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674DB5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74DB5">
              <w:rPr>
                <w:rFonts w:asciiTheme="minorHAnsi" w:hAnsiTheme="minorHAnsi"/>
                <w:color w:val="FF0000"/>
                <w:sz w:val="24"/>
                <w:szCs w:val="24"/>
              </w:rPr>
              <w:t>EOI/LS/EM/RSQ/607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674DB5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74DB5">
              <w:rPr>
                <w:rFonts w:asciiTheme="minorHAnsi" w:hAnsiTheme="minorHAnsi"/>
                <w:color w:val="FF0000"/>
                <w:sz w:val="24"/>
                <w:szCs w:val="24"/>
              </w:rPr>
              <w:t>Renovation of staff Quarters No. GS HB 8-11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674DB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674DB5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7.5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CC" w:rsidRDefault="00493FCC">
      <w:pPr>
        <w:spacing w:after="0" w:line="240" w:lineRule="auto"/>
      </w:pPr>
      <w:r>
        <w:separator/>
      </w:r>
    </w:p>
  </w:endnote>
  <w:endnote w:type="continuationSeparator" w:id="0">
    <w:p w:rsidR="00493FCC" w:rsidRDefault="0049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493FC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493FC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4DB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74DB5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CC" w:rsidRDefault="00493FCC">
      <w:pPr>
        <w:spacing w:after="0" w:line="240" w:lineRule="auto"/>
      </w:pPr>
      <w:r>
        <w:separator/>
      </w:r>
    </w:p>
  </w:footnote>
  <w:footnote w:type="continuationSeparator" w:id="0">
    <w:p w:rsidR="00493FCC" w:rsidRDefault="0049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493FCC"/>
    <w:rsid w:val="00674DB5"/>
    <w:rsid w:val="00A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</cp:revision>
  <dcterms:created xsi:type="dcterms:W3CDTF">2021-04-17T04:50:00Z</dcterms:created>
  <dcterms:modified xsi:type="dcterms:W3CDTF">2021-04-17T10:37:00Z</dcterms:modified>
</cp:coreProperties>
</file>