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25E642" w14:textId="77777777" w:rsidR="00FE577A" w:rsidRDefault="00FE577A" w:rsidP="00213F9A">
      <w:pPr>
        <w:pStyle w:val="PlainText"/>
        <w:rPr>
          <w:b/>
          <w:i/>
          <w:iCs/>
          <w:sz w:val="24"/>
          <w:szCs w:val="24"/>
          <w:u w:val="single"/>
        </w:rPr>
      </w:pPr>
    </w:p>
    <w:p w14:paraId="01CE9156" w14:textId="77777777" w:rsidR="00FE577A" w:rsidRDefault="00FE577A" w:rsidP="00213F9A">
      <w:pPr>
        <w:pStyle w:val="PlainText"/>
        <w:rPr>
          <w:b/>
          <w:i/>
          <w:iCs/>
          <w:sz w:val="24"/>
          <w:szCs w:val="24"/>
          <w:u w:val="single"/>
        </w:rPr>
      </w:pPr>
    </w:p>
    <w:p w14:paraId="244D582D" w14:textId="51A353B1" w:rsidR="00213F9A" w:rsidRPr="00412EFD" w:rsidRDefault="00213F9A" w:rsidP="00213F9A">
      <w:pPr>
        <w:pStyle w:val="PlainText"/>
        <w:rPr>
          <w:rFonts w:ascii="Book Antiqua" w:hAnsi="Book Antiqua"/>
          <w:i/>
          <w:iCs/>
          <w:sz w:val="24"/>
          <w:szCs w:val="24"/>
        </w:rPr>
      </w:pPr>
      <w:r w:rsidRPr="00412EFD">
        <w:rPr>
          <w:rFonts w:ascii="Book Antiqua" w:hAnsi="Book Antiqua"/>
          <w:b/>
          <w:i/>
          <w:iCs/>
          <w:sz w:val="24"/>
          <w:szCs w:val="24"/>
          <w:u w:val="single"/>
        </w:rPr>
        <w:t xml:space="preserve">COST OF </w:t>
      </w:r>
      <w:r w:rsidR="007665B8" w:rsidRPr="00412EFD">
        <w:rPr>
          <w:rFonts w:ascii="Book Antiqua" w:hAnsi="Book Antiqua"/>
          <w:b/>
          <w:i/>
          <w:iCs/>
          <w:sz w:val="24"/>
          <w:szCs w:val="24"/>
          <w:u w:val="single"/>
        </w:rPr>
        <w:t>EMPANELMENT FORM</w:t>
      </w:r>
      <w:r w:rsidRPr="00412EFD">
        <w:rPr>
          <w:rFonts w:ascii="Book Antiqua" w:hAnsi="Book Antiqua"/>
          <w:b/>
          <w:i/>
          <w:iCs/>
          <w:sz w:val="24"/>
          <w:szCs w:val="24"/>
          <w:u w:val="single"/>
        </w:rPr>
        <w:t>: RS.</w:t>
      </w:r>
      <w:r w:rsidR="002E4C4E" w:rsidRPr="00412EFD">
        <w:rPr>
          <w:rFonts w:ascii="Book Antiqua" w:hAnsi="Book Antiqua"/>
          <w:b/>
          <w:i/>
          <w:iCs/>
          <w:sz w:val="24"/>
          <w:szCs w:val="24"/>
          <w:u w:val="single"/>
        </w:rPr>
        <w:t>5</w:t>
      </w:r>
      <w:r w:rsidR="00040F8D" w:rsidRPr="00412EFD">
        <w:rPr>
          <w:rFonts w:ascii="Book Antiqua" w:hAnsi="Book Antiqua"/>
          <w:b/>
          <w:i/>
          <w:iCs/>
          <w:sz w:val="24"/>
          <w:szCs w:val="24"/>
          <w:u w:val="single"/>
        </w:rPr>
        <w:t>9</w:t>
      </w:r>
      <w:r w:rsidRPr="00412EFD">
        <w:rPr>
          <w:rFonts w:ascii="Book Antiqua" w:hAnsi="Book Antiqua"/>
          <w:b/>
          <w:i/>
          <w:iCs/>
          <w:sz w:val="24"/>
          <w:szCs w:val="24"/>
          <w:u w:val="single"/>
        </w:rPr>
        <w:t>0/-</w:t>
      </w:r>
      <w:r w:rsidRPr="00412EFD">
        <w:rPr>
          <w:rFonts w:ascii="Book Antiqua" w:hAnsi="Book Antiqua"/>
          <w:i/>
          <w:iCs/>
          <w:sz w:val="24"/>
          <w:szCs w:val="24"/>
        </w:rPr>
        <w:tab/>
      </w:r>
      <w:r w:rsidRPr="00412EFD">
        <w:rPr>
          <w:rFonts w:ascii="Book Antiqua" w:hAnsi="Book Antiqua"/>
          <w:i/>
          <w:iCs/>
          <w:sz w:val="24"/>
          <w:szCs w:val="24"/>
        </w:rPr>
        <w:tab/>
      </w:r>
    </w:p>
    <w:p w14:paraId="7FB708E7" w14:textId="77777777" w:rsidR="009005D5" w:rsidRPr="00412EFD" w:rsidRDefault="009005D5" w:rsidP="00213F9A">
      <w:pPr>
        <w:pStyle w:val="PlainText"/>
        <w:jc w:val="center"/>
        <w:rPr>
          <w:rFonts w:ascii="Book Antiqua" w:hAnsi="Book Antiqua"/>
          <w:b/>
          <w:bCs/>
          <w:i/>
          <w:iCs/>
          <w:sz w:val="32"/>
          <w:szCs w:val="18"/>
        </w:rPr>
      </w:pPr>
    </w:p>
    <w:p w14:paraId="18EDBBB8" w14:textId="10838A2F" w:rsidR="00213F9A" w:rsidRPr="00412EFD" w:rsidRDefault="00213F9A" w:rsidP="00412EFD">
      <w:pPr>
        <w:pStyle w:val="PlainText"/>
        <w:jc w:val="center"/>
        <w:rPr>
          <w:rFonts w:ascii="Book Antiqua" w:hAnsi="Book Antiqua"/>
          <w:b/>
          <w:bCs/>
          <w:i/>
          <w:iCs/>
          <w:sz w:val="32"/>
          <w:szCs w:val="18"/>
        </w:rPr>
      </w:pPr>
      <w:r w:rsidRPr="00412EFD">
        <w:rPr>
          <w:rFonts w:ascii="Book Antiqua" w:hAnsi="Book Antiqua"/>
          <w:b/>
          <w:bCs/>
          <w:i/>
          <w:iCs/>
          <w:sz w:val="32"/>
          <w:szCs w:val="18"/>
        </w:rPr>
        <w:t xml:space="preserve">THE LAWRENCE </w:t>
      </w:r>
      <w:proofErr w:type="gramStart"/>
      <w:r w:rsidRPr="00412EFD">
        <w:rPr>
          <w:rFonts w:ascii="Book Antiqua" w:hAnsi="Book Antiqua"/>
          <w:b/>
          <w:bCs/>
          <w:i/>
          <w:iCs/>
          <w:sz w:val="32"/>
          <w:szCs w:val="18"/>
        </w:rPr>
        <w:t>SCHOOL,LOVEDALE</w:t>
      </w:r>
      <w:proofErr w:type="gramEnd"/>
      <w:r w:rsidRPr="00412EFD">
        <w:rPr>
          <w:rFonts w:ascii="Book Antiqua" w:hAnsi="Book Antiqua"/>
          <w:b/>
          <w:bCs/>
          <w:i/>
          <w:iCs/>
          <w:sz w:val="32"/>
          <w:szCs w:val="18"/>
        </w:rPr>
        <w:t>,</w:t>
      </w:r>
    </w:p>
    <w:p w14:paraId="734750E4" w14:textId="1F1276FD" w:rsidR="00213F9A" w:rsidRDefault="00213F9A" w:rsidP="00213F9A">
      <w:pPr>
        <w:pStyle w:val="PlainText"/>
        <w:jc w:val="center"/>
        <w:rPr>
          <w:rFonts w:ascii="Book Antiqua" w:hAnsi="Book Antiqua"/>
          <w:b/>
          <w:bCs/>
          <w:i/>
          <w:iCs/>
          <w:sz w:val="32"/>
          <w:szCs w:val="18"/>
        </w:rPr>
      </w:pPr>
      <w:r w:rsidRPr="00412EFD">
        <w:rPr>
          <w:rFonts w:ascii="Book Antiqua" w:hAnsi="Book Antiqua"/>
          <w:b/>
          <w:bCs/>
          <w:i/>
          <w:iCs/>
          <w:sz w:val="32"/>
          <w:szCs w:val="18"/>
        </w:rPr>
        <w:t>NILGIRIS - 643 003</w:t>
      </w:r>
    </w:p>
    <w:p w14:paraId="164FE779" w14:textId="533DAB10" w:rsidR="00412EFD" w:rsidRPr="00412EFD" w:rsidRDefault="00412EFD" w:rsidP="00412EFD">
      <w:pPr>
        <w:pStyle w:val="PlainText"/>
        <w:ind w:left="1440" w:firstLine="720"/>
        <w:rPr>
          <w:rFonts w:ascii="Book Antiqua" w:hAnsi="Book Antiqua"/>
          <w:b/>
          <w:bCs/>
          <w:i/>
          <w:iCs/>
          <w:sz w:val="32"/>
          <w:szCs w:val="18"/>
          <w:u w:val="single"/>
        </w:rPr>
      </w:pPr>
      <w:r w:rsidRPr="00412EFD">
        <w:rPr>
          <w:rFonts w:ascii="Book Antiqua" w:hAnsi="Book Antiqua"/>
          <w:b/>
          <w:bCs/>
          <w:i/>
          <w:iCs/>
          <w:sz w:val="32"/>
          <w:szCs w:val="18"/>
          <w:u w:val="single"/>
        </w:rPr>
        <w:t>Form for Empanelment as a Supplier</w:t>
      </w:r>
    </w:p>
    <w:p w14:paraId="4AED4037" w14:textId="77777777" w:rsidR="00213F9A" w:rsidRDefault="00213F9A" w:rsidP="00213F9A">
      <w:pPr>
        <w:pStyle w:val="PlainText"/>
        <w:rPr>
          <w:rFonts w:ascii="Book Antiqua" w:hAnsi="Book Antiqua"/>
          <w:i/>
          <w:iCs/>
          <w:sz w:val="24"/>
          <w:szCs w:val="18"/>
        </w:rPr>
      </w:pPr>
    </w:p>
    <w:p w14:paraId="0AC557E6" w14:textId="7EFBC481" w:rsidR="00213F9A" w:rsidRDefault="00213F9A" w:rsidP="00213F9A">
      <w:pPr>
        <w:pStyle w:val="PlainText"/>
        <w:numPr>
          <w:ilvl w:val="0"/>
          <w:numId w:val="1"/>
        </w:numPr>
        <w:jc w:val="both"/>
        <w:rPr>
          <w:rFonts w:ascii="Book Antiqua" w:hAnsi="Book Antiqua"/>
          <w:i/>
          <w:iCs/>
          <w:sz w:val="24"/>
          <w:szCs w:val="18"/>
        </w:rPr>
      </w:pPr>
      <w:r>
        <w:rPr>
          <w:rFonts w:ascii="Book Antiqua" w:hAnsi="Book Antiqua"/>
          <w:i/>
          <w:iCs/>
          <w:sz w:val="24"/>
          <w:szCs w:val="18"/>
        </w:rPr>
        <w:t>Sealed</w:t>
      </w:r>
      <w:r w:rsidR="007665B8">
        <w:rPr>
          <w:rFonts w:ascii="Book Antiqua" w:hAnsi="Book Antiqua"/>
          <w:i/>
          <w:iCs/>
          <w:sz w:val="24"/>
          <w:szCs w:val="18"/>
        </w:rPr>
        <w:t xml:space="preserve"> Empanelment form</w:t>
      </w:r>
      <w:r>
        <w:rPr>
          <w:rFonts w:ascii="Book Antiqua" w:hAnsi="Book Antiqua"/>
          <w:i/>
          <w:iCs/>
          <w:sz w:val="24"/>
          <w:szCs w:val="18"/>
        </w:rPr>
        <w:t xml:space="preserve"> will be received</w:t>
      </w:r>
      <w:r w:rsidR="005A6024">
        <w:rPr>
          <w:rFonts w:ascii="Book Antiqua" w:hAnsi="Book Antiqua"/>
          <w:i/>
          <w:iCs/>
          <w:sz w:val="24"/>
          <w:szCs w:val="18"/>
        </w:rPr>
        <w:t xml:space="preserve"> </w:t>
      </w:r>
      <w:r>
        <w:rPr>
          <w:rFonts w:ascii="Book Antiqua" w:hAnsi="Book Antiqua"/>
          <w:i/>
          <w:iCs/>
          <w:sz w:val="24"/>
          <w:szCs w:val="18"/>
        </w:rPr>
        <w:t xml:space="preserve">by </w:t>
      </w:r>
      <w:r w:rsidR="005A6024">
        <w:rPr>
          <w:rFonts w:ascii="Book Antiqua" w:hAnsi="Book Antiqua"/>
          <w:i/>
          <w:iCs/>
          <w:sz w:val="24"/>
          <w:szCs w:val="18"/>
        </w:rPr>
        <w:t>t</w:t>
      </w:r>
      <w:r w:rsidR="002E4C4E">
        <w:rPr>
          <w:rFonts w:ascii="Book Antiqua" w:hAnsi="Book Antiqua"/>
          <w:i/>
          <w:iCs/>
          <w:sz w:val="24"/>
          <w:szCs w:val="18"/>
        </w:rPr>
        <w:t>he Headmaster</w:t>
      </w:r>
      <w:r>
        <w:rPr>
          <w:rFonts w:ascii="Book Antiqua" w:hAnsi="Book Antiqua"/>
          <w:i/>
          <w:iCs/>
          <w:sz w:val="24"/>
          <w:szCs w:val="18"/>
        </w:rPr>
        <w:t xml:space="preserve">, Lawrence School, Lovedale up to </w:t>
      </w:r>
      <w:r w:rsidR="0074116B">
        <w:rPr>
          <w:rFonts w:ascii="Book Antiqua" w:hAnsi="Book Antiqua"/>
          <w:i/>
          <w:iCs/>
          <w:sz w:val="24"/>
          <w:szCs w:val="18"/>
        </w:rPr>
        <w:t>03</w:t>
      </w:r>
      <w:r>
        <w:rPr>
          <w:rFonts w:ascii="Book Antiqua" w:hAnsi="Book Antiqua"/>
          <w:i/>
          <w:iCs/>
          <w:sz w:val="24"/>
          <w:szCs w:val="18"/>
        </w:rPr>
        <w:t xml:space="preserve">.00 pm on </w:t>
      </w:r>
      <w:r w:rsidR="008D4DE5">
        <w:rPr>
          <w:rFonts w:ascii="Book Antiqua" w:hAnsi="Book Antiqua"/>
          <w:i/>
          <w:iCs/>
          <w:sz w:val="24"/>
          <w:szCs w:val="18"/>
        </w:rPr>
        <w:t>10</w:t>
      </w:r>
      <w:r>
        <w:rPr>
          <w:rFonts w:ascii="Book Antiqua" w:hAnsi="Book Antiqua"/>
          <w:i/>
          <w:iCs/>
          <w:sz w:val="24"/>
          <w:szCs w:val="18"/>
        </w:rPr>
        <w:t>.06.20</w:t>
      </w:r>
      <w:r w:rsidR="00D20EBA">
        <w:rPr>
          <w:rFonts w:ascii="Book Antiqua" w:hAnsi="Book Antiqua"/>
          <w:i/>
          <w:iCs/>
          <w:sz w:val="24"/>
          <w:szCs w:val="18"/>
        </w:rPr>
        <w:t>22</w:t>
      </w:r>
      <w:r>
        <w:rPr>
          <w:rFonts w:ascii="Book Antiqua" w:hAnsi="Book Antiqua"/>
          <w:i/>
          <w:iCs/>
          <w:sz w:val="24"/>
          <w:szCs w:val="18"/>
        </w:rPr>
        <w:t xml:space="preserve"> for the supply</w:t>
      </w:r>
      <w:r w:rsidR="007665B8">
        <w:rPr>
          <w:rFonts w:ascii="Book Antiqua" w:hAnsi="Book Antiqua"/>
          <w:i/>
          <w:iCs/>
          <w:sz w:val="24"/>
          <w:szCs w:val="18"/>
        </w:rPr>
        <w:t xml:space="preserve"> of various items/ materials</w:t>
      </w:r>
      <w:r>
        <w:rPr>
          <w:rFonts w:ascii="Book Antiqua" w:hAnsi="Book Antiqua"/>
          <w:i/>
          <w:iCs/>
          <w:sz w:val="24"/>
          <w:szCs w:val="18"/>
        </w:rPr>
        <w:t xml:space="preserve">. Separate </w:t>
      </w:r>
      <w:r w:rsidR="007665B8">
        <w:rPr>
          <w:rFonts w:ascii="Book Antiqua" w:hAnsi="Book Antiqua"/>
          <w:i/>
          <w:iCs/>
          <w:sz w:val="24"/>
          <w:szCs w:val="18"/>
        </w:rPr>
        <w:t>form</w:t>
      </w:r>
      <w:r>
        <w:rPr>
          <w:rFonts w:ascii="Book Antiqua" w:hAnsi="Book Antiqua"/>
          <w:i/>
          <w:iCs/>
          <w:sz w:val="24"/>
          <w:szCs w:val="18"/>
        </w:rPr>
        <w:t xml:space="preserve"> is required </w:t>
      </w:r>
      <w:r w:rsidR="007665B8">
        <w:rPr>
          <w:rFonts w:ascii="Book Antiqua" w:hAnsi="Book Antiqua"/>
          <w:i/>
          <w:iCs/>
          <w:sz w:val="24"/>
          <w:szCs w:val="18"/>
        </w:rPr>
        <w:t xml:space="preserve">to be submitted for each </w:t>
      </w:r>
      <w:r w:rsidR="00E54BB5">
        <w:rPr>
          <w:rFonts w:ascii="Book Antiqua" w:hAnsi="Book Antiqua"/>
          <w:i/>
          <w:iCs/>
          <w:sz w:val="24"/>
          <w:szCs w:val="18"/>
        </w:rPr>
        <w:t>category</w:t>
      </w:r>
      <w:r w:rsidR="007665B8">
        <w:rPr>
          <w:rFonts w:ascii="Book Antiqua" w:hAnsi="Book Antiqua"/>
          <w:i/>
          <w:iCs/>
          <w:sz w:val="24"/>
          <w:szCs w:val="18"/>
        </w:rPr>
        <w:t xml:space="preserve"> mentioned in the information sheet attached</w:t>
      </w:r>
      <w:r>
        <w:rPr>
          <w:rFonts w:ascii="Book Antiqua" w:hAnsi="Book Antiqua"/>
          <w:i/>
          <w:iCs/>
          <w:sz w:val="24"/>
          <w:szCs w:val="18"/>
        </w:rPr>
        <w:t xml:space="preserve">. </w:t>
      </w:r>
      <w:r w:rsidR="00073596">
        <w:rPr>
          <w:rFonts w:ascii="Book Antiqua" w:hAnsi="Book Antiqua"/>
          <w:i/>
          <w:iCs/>
          <w:sz w:val="24"/>
          <w:szCs w:val="18"/>
        </w:rPr>
        <w:t>If you are a dealer/supplier/vendor for only one</w:t>
      </w:r>
      <w:r w:rsidR="00412EFD">
        <w:rPr>
          <w:rFonts w:ascii="Book Antiqua" w:hAnsi="Book Antiqua"/>
          <w:i/>
          <w:iCs/>
          <w:sz w:val="24"/>
          <w:szCs w:val="18"/>
        </w:rPr>
        <w:t>/some</w:t>
      </w:r>
      <w:r w:rsidR="00073596">
        <w:rPr>
          <w:rFonts w:ascii="Book Antiqua" w:hAnsi="Book Antiqua"/>
          <w:i/>
          <w:iCs/>
          <w:sz w:val="24"/>
          <w:szCs w:val="18"/>
        </w:rPr>
        <w:t xml:space="preserve"> of the items in each category, please specify what are the items that you would </w:t>
      </w:r>
      <w:r w:rsidR="00412EFD">
        <w:rPr>
          <w:rFonts w:ascii="Book Antiqua" w:hAnsi="Book Antiqua"/>
          <w:i/>
          <w:iCs/>
          <w:sz w:val="24"/>
          <w:szCs w:val="18"/>
        </w:rPr>
        <w:t>like to</w:t>
      </w:r>
      <w:r w:rsidR="00073596">
        <w:rPr>
          <w:rFonts w:ascii="Book Antiqua" w:hAnsi="Book Antiqua"/>
          <w:i/>
          <w:iCs/>
          <w:sz w:val="24"/>
          <w:szCs w:val="18"/>
        </w:rPr>
        <w:t xml:space="preserve"> get empaneled for supplying to the </w:t>
      </w:r>
      <w:proofErr w:type="gramStart"/>
      <w:r w:rsidR="00073596">
        <w:rPr>
          <w:rFonts w:ascii="Book Antiqua" w:hAnsi="Book Antiqua"/>
          <w:i/>
          <w:iCs/>
          <w:sz w:val="24"/>
          <w:szCs w:val="18"/>
        </w:rPr>
        <w:t>School</w:t>
      </w:r>
      <w:proofErr w:type="gramEnd"/>
      <w:r w:rsidR="00073596">
        <w:rPr>
          <w:rFonts w:ascii="Book Antiqua" w:hAnsi="Book Antiqua"/>
          <w:i/>
          <w:iCs/>
          <w:sz w:val="24"/>
          <w:szCs w:val="18"/>
        </w:rPr>
        <w:t>.</w:t>
      </w:r>
    </w:p>
    <w:p w14:paraId="0DAEBD54" w14:textId="77777777" w:rsidR="00213F9A" w:rsidRDefault="00213F9A" w:rsidP="00213F9A">
      <w:pPr>
        <w:pStyle w:val="PlainText"/>
        <w:rPr>
          <w:rFonts w:ascii="Book Antiqua" w:hAnsi="Book Antiqua"/>
          <w:i/>
          <w:iCs/>
          <w:sz w:val="24"/>
          <w:szCs w:val="18"/>
        </w:rPr>
      </w:pPr>
    </w:p>
    <w:p w14:paraId="03A1FBFD" w14:textId="1E39FA94" w:rsidR="00213F9A" w:rsidRDefault="007665B8" w:rsidP="00213F9A">
      <w:pPr>
        <w:pStyle w:val="PlainText"/>
        <w:numPr>
          <w:ilvl w:val="0"/>
          <w:numId w:val="2"/>
        </w:numPr>
        <w:jc w:val="both"/>
        <w:rPr>
          <w:rFonts w:ascii="Book Antiqua" w:hAnsi="Book Antiqua"/>
          <w:i/>
          <w:iCs/>
          <w:sz w:val="24"/>
          <w:szCs w:val="18"/>
        </w:rPr>
      </w:pPr>
      <w:r>
        <w:rPr>
          <w:rFonts w:ascii="Book Antiqua" w:hAnsi="Book Antiqua"/>
          <w:i/>
          <w:iCs/>
          <w:sz w:val="24"/>
          <w:szCs w:val="18"/>
        </w:rPr>
        <w:t>Empanelment form</w:t>
      </w:r>
      <w:r w:rsidR="00213F9A">
        <w:rPr>
          <w:rFonts w:ascii="Book Antiqua" w:hAnsi="Book Antiqua"/>
          <w:i/>
          <w:iCs/>
          <w:sz w:val="24"/>
          <w:szCs w:val="18"/>
        </w:rPr>
        <w:t xml:space="preserve"> should be submitted only in the prescribed form attached here</w:t>
      </w:r>
      <w:r w:rsidR="002B47A1">
        <w:rPr>
          <w:rFonts w:ascii="Book Antiqua" w:hAnsi="Book Antiqua"/>
          <w:i/>
          <w:iCs/>
          <w:sz w:val="24"/>
          <w:szCs w:val="18"/>
        </w:rPr>
        <w:t>with</w:t>
      </w:r>
      <w:r w:rsidR="00213F9A">
        <w:rPr>
          <w:rFonts w:ascii="Book Antiqua" w:hAnsi="Book Antiqua"/>
          <w:i/>
          <w:iCs/>
          <w:sz w:val="24"/>
          <w:szCs w:val="18"/>
        </w:rPr>
        <w:t>.</w:t>
      </w:r>
    </w:p>
    <w:p w14:paraId="294D02F8" w14:textId="77777777" w:rsidR="00213F9A" w:rsidRDefault="00213F9A" w:rsidP="00213F9A">
      <w:pPr>
        <w:pStyle w:val="PlainText"/>
        <w:rPr>
          <w:rFonts w:ascii="Book Antiqua" w:hAnsi="Book Antiqua"/>
          <w:i/>
          <w:iCs/>
          <w:sz w:val="24"/>
          <w:szCs w:val="18"/>
        </w:rPr>
      </w:pPr>
    </w:p>
    <w:p w14:paraId="786B6FFB" w14:textId="33593CB6" w:rsidR="009F0092" w:rsidRDefault="00213F9A" w:rsidP="003A7BA1">
      <w:pPr>
        <w:pStyle w:val="PlainText"/>
        <w:numPr>
          <w:ilvl w:val="0"/>
          <w:numId w:val="2"/>
        </w:numPr>
        <w:jc w:val="both"/>
        <w:rPr>
          <w:rFonts w:ascii="Book Antiqua" w:hAnsi="Book Antiqua"/>
          <w:i/>
          <w:iCs/>
          <w:sz w:val="24"/>
          <w:szCs w:val="18"/>
        </w:rPr>
      </w:pPr>
      <w:r>
        <w:rPr>
          <w:rFonts w:ascii="Book Antiqua" w:hAnsi="Book Antiqua"/>
          <w:i/>
          <w:iCs/>
          <w:sz w:val="24"/>
          <w:szCs w:val="18"/>
        </w:rPr>
        <w:t>Eac</w:t>
      </w:r>
      <w:r w:rsidR="002B47A1">
        <w:rPr>
          <w:rFonts w:ascii="Book Antiqua" w:hAnsi="Book Antiqua"/>
          <w:i/>
          <w:iCs/>
          <w:sz w:val="24"/>
          <w:szCs w:val="18"/>
        </w:rPr>
        <w:t>h</w:t>
      </w:r>
      <w:r w:rsidR="003A7BA1">
        <w:rPr>
          <w:rFonts w:ascii="Book Antiqua" w:hAnsi="Book Antiqua"/>
          <w:i/>
          <w:iCs/>
          <w:sz w:val="24"/>
          <w:szCs w:val="18"/>
        </w:rPr>
        <w:t xml:space="preserve"> </w:t>
      </w:r>
      <w:r w:rsidR="002B47A1">
        <w:rPr>
          <w:rFonts w:ascii="Book Antiqua" w:hAnsi="Book Antiqua"/>
          <w:i/>
          <w:iCs/>
          <w:sz w:val="24"/>
          <w:szCs w:val="18"/>
        </w:rPr>
        <w:t xml:space="preserve">Empanelment form </w:t>
      </w:r>
      <w:r>
        <w:rPr>
          <w:rFonts w:ascii="Book Antiqua" w:hAnsi="Book Antiqua"/>
          <w:i/>
          <w:iCs/>
          <w:sz w:val="24"/>
          <w:szCs w:val="18"/>
        </w:rPr>
        <w:t xml:space="preserve">must be </w:t>
      </w:r>
      <w:r w:rsidR="005A6024">
        <w:rPr>
          <w:rFonts w:ascii="Book Antiqua" w:hAnsi="Book Antiqua"/>
          <w:i/>
          <w:iCs/>
          <w:sz w:val="24"/>
          <w:szCs w:val="18"/>
        </w:rPr>
        <w:t>accompanied</w:t>
      </w:r>
      <w:r>
        <w:rPr>
          <w:rFonts w:ascii="Book Antiqua" w:hAnsi="Book Antiqua"/>
          <w:i/>
          <w:iCs/>
          <w:sz w:val="24"/>
          <w:szCs w:val="18"/>
        </w:rPr>
        <w:t> by a Demand Draft towards EARNEST MONEY DEPOSIT of Rs.5000/</w:t>
      </w:r>
      <w:r w:rsidR="002B47A1">
        <w:rPr>
          <w:rFonts w:ascii="Book Antiqua" w:hAnsi="Book Antiqua"/>
          <w:i/>
          <w:iCs/>
          <w:sz w:val="24"/>
          <w:szCs w:val="18"/>
        </w:rPr>
        <w:t>-.</w:t>
      </w:r>
      <w:r>
        <w:rPr>
          <w:rFonts w:ascii="Book Antiqua" w:hAnsi="Book Antiqua"/>
          <w:i/>
          <w:iCs/>
          <w:sz w:val="24"/>
          <w:szCs w:val="18"/>
        </w:rPr>
        <w:t xml:space="preserve"> </w:t>
      </w:r>
      <w:r w:rsidR="00882A7F">
        <w:rPr>
          <w:rFonts w:ascii="Book Antiqua" w:hAnsi="Book Antiqua"/>
          <w:i/>
          <w:iCs/>
          <w:sz w:val="24"/>
          <w:szCs w:val="18"/>
        </w:rPr>
        <w:t xml:space="preserve"> The EMD will be refunded to the u</w:t>
      </w:r>
      <w:r w:rsidR="002B47A1">
        <w:rPr>
          <w:rFonts w:ascii="Book Antiqua" w:hAnsi="Book Antiqua"/>
          <w:i/>
          <w:iCs/>
          <w:sz w:val="24"/>
          <w:szCs w:val="18"/>
        </w:rPr>
        <w:t>nsuccessful supplier/vendor</w:t>
      </w:r>
      <w:r w:rsidR="00882A7F">
        <w:rPr>
          <w:rFonts w:ascii="Book Antiqua" w:hAnsi="Book Antiqua"/>
          <w:i/>
          <w:iCs/>
          <w:sz w:val="24"/>
          <w:szCs w:val="18"/>
        </w:rPr>
        <w:t>.</w:t>
      </w:r>
      <w:r w:rsidR="002B47A1">
        <w:rPr>
          <w:rFonts w:ascii="Book Antiqua" w:hAnsi="Book Antiqua"/>
          <w:i/>
          <w:iCs/>
          <w:sz w:val="24"/>
          <w:szCs w:val="18"/>
        </w:rPr>
        <w:t xml:space="preserve"> </w:t>
      </w:r>
      <w:r>
        <w:rPr>
          <w:rFonts w:ascii="Book Antiqua" w:hAnsi="Book Antiqua"/>
          <w:i/>
          <w:iCs/>
          <w:sz w:val="24"/>
          <w:szCs w:val="18"/>
        </w:rPr>
        <w:t xml:space="preserve"> </w:t>
      </w:r>
      <w:r w:rsidR="00D20EBA">
        <w:rPr>
          <w:rFonts w:ascii="Book Antiqua" w:hAnsi="Book Antiqua"/>
          <w:i/>
          <w:iCs/>
          <w:sz w:val="24"/>
          <w:szCs w:val="18"/>
        </w:rPr>
        <w:t xml:space="preserve">The Earnest Money Deposit </w:t>
      </w:r>
      <w:r w:rsidR="00882A7F">
        <w:rPr>
          <w:rFonts w:ascii="Book Antiqua" w:hAnsi="Book Antiqua"/>
          <w:i/>
          <w:iCs/>
          <w:sz w:val="24"/>
          <w:szCs w:val="18"/>
        </w:rPr>
        <w:t>of the successful supplier /vendor</w:t>
      </w:r>
      <w:r w:rsidR="00D20EBA">
        <w:rPr>
          <w:rFonts w:ascii="Book Antiqua" w:hAnsi="Book Antiqua"/>
          <w:i/>
          <w:iCs/>
          <w:sz w:val="24"/>
          <w:szCs w:val="18"/>
        </w:rPr>
        <w:t xml:space="preserve"> will</w:t>
      </w:r>
      <w:r w:rsidR="00882A7F">
        <w:rPr>
          <w:rFonts w:ascii="Book Antiqua" w:hAnsi="Book Antiqua"/>
          <w:i/>
          <w:iCs/>
          <w:sz w:val="24"/>
          <w:szCs w:val="18"/>
        </w:rPr>
        <w:t xml:space="preserve"> be retained by the school till the period</w:t>
      </w:r>
      <w:r w:rsidR="00453ABC">
        <w:rPr>
          <w:rFonts w:ascii="Book Antiqua" w:hAnsi="Book Antiqua"/>
          <w:i/>
          <w:iCs/>
          <w:sz w:val="24"/>
          <w:szCs w:val="18"/>
        </w:rPr>
        <w:t xml:space="preserve"> of empanelment</w:t>
      </w:r>
      <w:r w:rsidR="00882A7F">
        <w:rPr>
          <w:rFonts w:ascii="Book Antiqua" w:hAnsi="Book Antiqua"/>
          <w:i/>
          <w:iCs/>
          <w:sz w:val="24"/>
          <w:szCs w:val="18"/>
        </w:rPr>
        <w:t>.</w:t>
      </w:r>
      <w:r w:rsidR="00E54BB5">
        <w:rPr>
          <w:rFonts w:ascii="Book Antiqua" w:hAnsi="Book Antiqua"/>
          <w:i/>
          <w:iCs/>
          <w:sz w:val="24"/>
          <w:szCs w:val="18"/>
        </w:rPr>
        <w:t xml:space="preserve"> The EMD will not carry any interest.</w:t>
      </w:r>
    </w:p>
    <w:p w14:paraId="17BB2EEF" w14:textId="77777777" w:rsidR="003A7BA1" w:rsidRPr="003A7BA1" w:rsidRDefault="003A7BA1" w:rsidP="003A7BA1">
      <w:pPr>
        <w:pStyle w:val="PlainText"/>
        <w:jc w:val="both"/>
        <w:rPr>
          <w:rFonts w:ascii="Book Antiqua" w:hAnsi="Book Antiqua"/>
          <w:i/>
          <w:iCs/>
          <w:sz w:val="24"/>
          <w:szCs w:val="18"/>
        </w:rPr>
      </w:pPr>
    </w:p>
    <w:p w14:paraId="67C129BF" w14:textId="4E0C4F9E" w:rsidR="009F0092" w:rsidRDefault="009F0092" w:rsidP="009F0092">
      <w:pPr>
        <w:pStyle w:val="PlainText"/>
        <w:numPr>
          <w:ilvl w:val="0"/>
          <w:numId w:val="2"/>
        </w:numPr>
        <w:jc w:val="both"/>
        <w:rPr>
          <w:rFonts w:ascii="Book Antiqua" w:hAnsi="Book Antiqua"/>
          <w:i/>
          <w:iCs/>
          <w:sz w:val="24"/>
          <w:szCs w:val="18"/>
        </w:rPr>
      </w:pPr>
      <w:r>
        <w:rPr>
          <w:rFonts w:ascii="Book Antiqua" w:hAnsi="Book Antiqua"/>
          <w:i/>
          <w:iCs/>
          <w:sz w:val="24"/>
          <w:szCs w:val="18"/>
        </w:rPr>
        <w:t xml:space="preserve">The School will empanel </w:t>
      </w:r>
      <w:r w:rsidR="00882A7F">
        <w:rPr>
          <w:rFonts w:ascii="Book Antiqua" w:hAnsi="Book Antiqua"/>
          <w:i/>
          <w:iCs/>
          <w:sz w:val="24"/>
          <w:szCs w:val="18"/>
        </w:rPr>
        <w:t>the successful</w:t>
      </w:r>
      <w:r w:rsidR="00214807">
        <w:rPr>
          <w:rFonts w:ascii="Book Antiqua" w:hAnsi="Book Antiqua"/>
          <w:i/>
          <w:iCs/>
          <w:sz w:val="24"/>
          <w:szCs w:val="18"/>
        </w:rPr>
        <w:t xml:space="preserve"> dealer/</w:t>
      </w:r>
      <w:r w:rsidR="00882A7F">
        <w:rPr>
          <w:rFonts w:ascii="Book Antiqua" w:hAnsi="Book Antiqua"/>
          <w:i/>
          <w:iCs/>
          <w:sz w:val="24"/>
          <w:szCs w:val="18"/>
        </w:rPr>
        <w:t xml:space="preserve"> supplier</w:t>
      </w:r>
      <w:r w:rsidR="003A7BA1">
        <w:rPr>
          <w:rFonts w:ascii="Book Antiqua" w:hAnsi="Book Antiqua"/>
          <w:i/>
          <w:iCs/>
          <w:sz w:val="24"/>
          <w:szCs w:val="18"/>
        </w:rPr>
        <w:t xml:space="preserve">/vendor and send the enquiry through the mail ID </w:t>
      </w:r>
      <w:proofErr w:type="gramStart"/>
      <w:r w:rsidR="003A7BA1">
        <w:rPr>
          <w:rFonts w:ascii="Book Antiqua" w:hAnsi="Book Antiqua"/>
          <w:i/>
          <w:iCs/>
          <w:sz w:val="24"/>
          <w:szCs w:val="18"/>
        </w:rPr>
        <w:t xml:space="preserve">as </w:t>
      </w:r>
      <w:r>
        <w:rPr>
          <w:rFonts w:ascii="Book Antiqua" w:hAnsi="Book Antiqua"/>
          <w:i/>
          <w:iCs/>
          <w:sz w:val="24"/>
          <w:szCs w:val="18"/>
        </w:rPr>
        <w:t xml:space="preserve"> mentioned</w:t>
      </w:r>
      <w:proofErr w:type="gramEnd"/>
      <w:r>
        <w:rPr>
          <w:rFonts w:ascii="Book Antiqua" w:hAnsi="Book Antiqua"/>
          <w:i/>
          <w:iCs/>
          <w:sz w:val="24"/>
          <w:szCs w:val="18"/>
        </w:rPr>
        <w:t xml:space="preserve"> as and when required. The L1 will be awarded the</w:t>
      </w:r>
      <w:r w:rsidR="00453ABC">
        <w:rPr>
          <w:rFonts w:ascii="Book Antiqua" w:hAnsi="Book Antiqua"/>
          <w:i/>
          <w:iCs/>
          <w:sz w:val="24"/>
          <w:szCs w:val="18"/>
        </w:rPr>
        <w:t xml:space="preserve"> order for</w:t>
      </w:r>
      <w:r>
        <w:rPr>
          <w:rFonts w:ascii="Book Antiqua" w:hAnsi="Book Antiqua"/>
          <w:i/>
          <w:iCs/>
          <w:sz w:val="24"/>
          <w:szCs w:val="18"/>
        </w:rPr>
        <w:t xml:space="preserve"> supply</w:t>
      </w:r>
      <w:r w:rsidR="00453ABC">
        <w:rPr>
          <w:rFonts w:ascii="Book Antiqua" w:hAnsi="Book Antiqua"/>
          <w:i/>
          <w:iCs/>
          <w:sz w:val="24"/>
          <w:szCs w:val="18"/>
        </w:rPr>
        <w:t xml:space="preserve"> of items as required</w:t>
      </w:r>
      <w:r>
        <w:rPr>
          <w:rFonts w:ascii="Book Antiqua" w:hAnsi="Book Antiqua"/>
          <w:i/>
          <w:iCs/>
          <w:sz w:val="24"/>
          <w:szCs w:val="18"/>
        </w:rPr>
        <w:t>.</w:t>
      </w:r>
    </w:p>
    <w:p w14:paraId="032F6463" w14:textId="77777777" w:rsidR="00213F9A" w:rsidRDefault="00213F9A" w:rsidP="00213F9A">
      <w:pPr>
        <w:pStyle w:val="PlainText"/>
        <w:rPr>
          <w:rFonts w:ascii="Book Antiqua" w:hAnsi="Book Antiqua"/>
          <w:i/>
          <w:iCs/>
          <w:sz w:val="24"/>
          <w:szCs w:val="18"/>
        </w:rPr>
      </w:pPr>
    </w:p>
    <w:p w14:paraId="065C2691" w14:textId="14AC1473" w:rsidR="0074116B" w:rsidRPr="00D20EBA" w:rsidRDefault="00213F9A" w:rsidP="00213F9A">
      <w:pPr>
        <w:pStyle w:val="PlainText"/>
        <w:numPr>
          <w:ilvl w:val="0"/>
          <w:numId w:val="2"/>
        </w:numPr>
        <w:rPr>
          <w:rFonts w:ascii="Book Antiqua" w:hAnsi="Book Antiqua"/>
          <w:i/>
          <w:iCs/>
          <w:sz w:val="24"/>
          <w:szCs w:val="18"/>
        </w:rPr>
      </w:pPr>
      <w:r>
        <w:rPr>
          <w:rFonts w:ascii="Book Antiqua" w:hAnsi="Book Antiqua"/>
          <w:i/>
          <w:iCs/>
          <w:sz w:val="24"/>
          <w:szCs w:val="18"/>
        </w:rPr>
        <w:t xml:space="preserve">The </w:t>
      </w:r>
      <w:proofErr w:type="gramStart"/>
      <w:r w:rsidR="002E4C4E">
        <w:rPr>
          <w:rFonts w:ascii="Book Antiqua" w:hAnsi="Book Antiqua"/>
          <w:i/>
          <w:iCs/>
          <w:sz w:val="24"/>
          <w:szCs w:val="18"/>
        </w:rPr>
        <w:t>Headmaster</w:t>
      </w:r>
      <w:proofErr w:type="gramEnd"/>
      <w:r>
        <w:rPr>
          <w:rFonts w:ascii="Book Antiqua" w:hAnsi="Book Antiqua"/>
          <w:i/>
          <w:iCs/>
          <w:sz w:val="24"/>
          <w:szCs w:val="18"/>
        </w:rPr>
        <w:t xml:space="preserve"> reserves the right to accept the </w:t>
      </w:r>
      <w:r w:rsidR="003A7BA1">
        <w:rPr>
          <w:rFonts w:ascii="Book Antiqua" w:hAnsi="Book Antiqua"/>
          <w:i/>
          <w:iCs/>
          <w:sz w:val="24"/>
          <w:szCs w:val="18"/>
        </w:rPr>
        <w:t xml:space="preserve">selection of </w:t>
      </w:r>
      <w:r w:rsidR="00453ABC">
        <w:rPr>
          <w:rFonts w:ascii="Book Antiqua" w:hAnsi="Book Antiqua"/>
          <w:i/>
          <w:iCs/>
          <w:sz w:val="24"/>
          <w:szCs w:val="18"/>
        </w:rPr>
        <w:t>dealer/</w:t>
      </w:r>
      <w:r w:rsidR="003A7BA1">
        <w:rPr>
          <w:rFonts w:ascii="Book Antiqua" w:hAnsi="Book Antiqua"/>
          <w:i/>
          <w:iCs/>
          <w:sz w:val="24"/>
          <w:szCs w:val="18"/>
        </w:rPr>
        <w:t xml:space="preserve">supplier/ vendor </w:t>
      </w:r>
      <w:r>
        <w:rPr>
          <w:rFonts w:ascii="Book Antiqua" w:hAnsi="Book Antiqua"/>
          <w:i/>
          <w:iCs/>
          <w:sz w:val="24"/>
          <w:szCs w:val="18"/>
        </w:rPr>
        <w:t>or reject the same without assigning any reason</w:t>
      </w:r>
      <w:r w:rsidR="00D20EBA">
        <w:rPr>
          <w:rFonts w:ascii="Book Antiqua" w:hAnsi="Book Antiqua"/>
          <w:i/>
          <w:iCs/>
          <w:sz w:val="24"/>
          <w:szCs w:val="18"/>
        </w:rPr>
        <w:t>.</w:t>
      </w:r>
    </w:p>
    <w:p w14:paraId="184045BF" w14:textId="77777777" w:rsidR="00213F9A" w:rsidRDefault="00213F9A" w:rsidP="00213F9A">
      <w:pPr>
        <w:pStyle w:val="PlainText"/>
        <w:rPr>
          <w:rFonts w:ascii="Book Antiqua" w:hAnsi="Book Antiqua"/>
          <w:i/>
          <w:iCs/>
          <w:sz w:val="24"/>
          <w:szCs w:val="18"/>
        </w:rPr>
      </w:pPr>
    </w:p>
    <w:p w14:paraId="67EA2706" w14:textId="495740AE" w:rsidR="00213F9A" w:rsidRDefault="00213F9A" w:rsidP="00D20EBA">
      <w:pPr>
        <w:pStyle w:val="PlainText"/>
        <w:numPr>
          <w:ilvl w:val="0"/>
          <w:numId w:val="2"/>
        </w:numPr>
        <w:jc w:val="both"/>
        <w:rPr>
          <w:rFonts w:ascii="Book Antiqua" w:hAnsi="Book Antiqua"/>
          <w:i/>
          <w:iCs/>
          <w:sz w:val="24"/>
          <w:szCs w:val="18"/>
        </w:rPr>
      </w:pPr>
      <w:r w:rsidRPr="00D20EBA">
        <w:rPr>
          <w:rFonts w:ascii="Book Antiqua" w:hAnsi="Book Antiqua"/>
          <w:i/>
          <w:iCs/>
          <w:sz w:val="24"/>
          <w:szCs w:val="18"/>
        </w:rPr>
        <w:t xml:space="preserve">The </w:t>
      </w:r>
      <w:proofErr w:type="gramStart"/>
      <w:r w:rsidRPr="00D20EBA">
        <w:rPr>
          <w:rFonts w:ascii="Book Antiqua" w:hAnsi="Book Antiqua"/>
          <w:i/>
          <w:iCs/>
          <w:sz w:val="24"/>
          <w:szCs w:val="18"/>
        </w:rPr>
        <w:t xml:space="preserve">successful  </w:t>
      </w:r>
      <w:r w:rsidR="00D018CB">
        <w:rPr>
          <w:rFonts w:ascii="Book Antiqua" w:hAnsi="Book Antiqua"/>
          <w:i/>
          <w:iCs/>
          <w:sz w:val="24"/>
          <w:szCs w:val="18"/>
        </w:rPr>
        <w:t>dealer</w:t>
      </w:r>
      <w:proofErr w:type="gramEnd"/>
      <w:r w:rsidR="00D018CB">
        <w:rPr>
          <w:rFonts w:ascii="Book Antiqua" w:hAnsi="Book Antiqua"/>
          <w:i/>
          <w:iCs/>
          <w:sz w:val="24"/>
          <w:szCs w:val="18"/>
        </w:rPr>
        <w:t>/</w:t>
      </w:r>
      <w:r w:rsidR="003A7BA1">
        <w:rPr>
          <w:rFonts w:ascii="Book Antiqua" w:hAnsi="Book Antiqua"/>
          <w:i/>
          <w:iCs/>
          <w:sz w:val="24"/>
          <w:szCs w:val="18"/>
        </w:rPr>
        <w:t>supplier/vendor</w:t>
      </w:r>
      <w:r w:rsidRPr="00D20EBA">
        <w:rPr>
          <w:rFonts w:ascii="Book Antiqua" w:hAnsi="Book Antiqua"/>
          <w:i/>
          <w:iCs/>
          <w:sz w:val="24"/>
          <w:szCs w:val="18"/>
        </w:rPr>
        <w:t xml:space="preserve">  will be required to enter into  a</w:t>
      </w:r>
      <w:r w:rsidR="00E54BB5">
        <w:rPr>
          <w:rFonts w:ascii="Book Antiqua" w:hAnsi="Book Antiqua"/>
          <w:i/>
          <w:iCs/>
          <w:sz w:val="24"/>
          <w:szCs w:val="18"/>
        </w:rPr>
        <w:t>n</w:t>
      </w:r>
      <w:r w:rsidRPr="00D20EBA">
        <w:rPr>
          <w:rFonts w:ascii="Book Antiqua" w:hAnsi="Book Antiqua"/>
          <w:i/>
          <w:iCs/>
          <w:sz w:val="24"/>
          <w:szCs w:val="18"/>
        </w:rPr>
        <w:t> agreement</w:t>
      </w:r>
      <w:r w:rsidR="00D20EBA" w:rsidRPr="00D20EBA">
        <w:rPr>
          <w:rFonts w:ascii="Book Antiqua" w:hAnsi="Book Antiqua"/>
          <w:i/>
          <w:iCs/>
          <w:sz w:val="24"/>
          <w:szCs w:val="18"/>
        </w:rPr>
        <w:t xml:space="preserve"> or letter of </w:t>
      </w:r>
      <w:proofErr w:type="spellStart"/>
      <w:r w:rsidR="00D20EBA" w:rsidRPr="00D20EBA">
        <w:rPr>
          <w:rFonts w:ascii="Book Antiqua" w:hAnsi="Book Antiqua"/>
          <w:i/>
          <w:iCs/>
          <w:sz w:val="24"/>
          <w:szCs w:val="18"/>
        </w:rPr>
        <w:t>indent</w:t>
      </w:r>
      <w:proofErr w:type="spellEnd"/>
      <w:r w:rsidRPr="00D20EBA">
        <w:rPr>
          <w:rFonts w:ascii="Book Antiqua" w:hAnsi="Book Antiqua"/>
          <w:i/>
          <w:iCs/>
          <w:sz w:val="24"/>
          <w:szCs w:val="18"/>
        </w:rPr>
        <w:t xml:space="preserve"> within </w:t>
      </w:r>
      <w:r w:rsidR="003A7BA1">
        <w:rPr>
          <w:rFonts w:ascii="Book Antiqua" w:hAnsi="Book Antiqua"/>
          <w:i/>
          <w:iCs/>
          <w:sz w:val="24"/>
          <w:szCs w:val="18"/>
        </w:rPr>
        <w:t>5</w:t>
      </w:r>
      <w:r w:rsidRPr="00D20EBA">
        <w:rPr>
          <w:rFonts w:ascii="Book Antiqua" w:hAnsi="Book Antiqua"/>
          <w:i/>
          <w:iCs/>
          <w:sz w:val="24"/>
          <w:szCs w:val="18"/>
        </w:rPr>
        <w:t xml:space="preserve"> days of the acceptance of the  </w:t>
      </w:r>
      <w:r w:rsidR="00303FE7">
        <w:rPr>
          <w:rFonts w:ascii="Book Antiqua" w:hAnsi="Book Antiqua"/>
          <w:i/>
          <w:iCs/>
          <w:sz w:val="24"/>
          <w:szCs w:val="18"/>
        </w:rPr>
        <w:t>empanelment</w:t>
      </w:r>
      <w:r w:rsidR="00D20EBA" w:rsidRPr="00D20EBA">
        <w:rPr>
          <w:rFonts w:ascii="Book Antiqua" w:hAnsi="Book Antiqua"/>
          <w:i/>
          <w:iCs/>
          <w:sz w:val="24"/>
          <w:szCs w:val="18"/>
        </w:rPr>
        <w:t>.</w:t>
      </w:r>
      <w:r w:rsidRPr="00D20EBA">
        <w:rPr>
          <w:rFonts w:ascii="Book Antiqua" w:hAnsi="Book Antiqua"/>
          <w:i/>
          <w:iCs/>
          <w:sz w:val="24"/>
          <w:szCs w:val="18"/>
        </w:rPr>
        <w:t xml:space="preserve"> </w:t>
      </w:r>
    </w:p>
    <w:p w14:paraId="6F6476A0" w14:textId="77777777" w:rsidR="002B47A1" w:rsidRDefault="002B47A1" w:rsidP="002B47A1">
      <w:pPr>
        <w:pStyle w:val="ListParagraph"/>
        <w:rPr>
          <w:rFonts w:ascii="Book Antiqua" w:hAnsi="Book Antiqua"/>
          <w:i/>
          <w:iCs/>
          <w:sz w:val="24"/>
          <w:szCs w:val="18"/>
        </w:rPr>
      </w:pPr>
    </w:p>
    <w:p w14:paraId="3DC9523B" w14:textId="18BBE039" w:rsidR="002B47A1" w:rsidRPr="00303FE7" w:rsidRDefault="002B47A1" w:rsidP="00303FE7">
      <w:pPr>
        <w:pStyle w:val="PlainText"/>
        <w:numPr>
          <w:ilvl w:val="0"/>
          <w:numId w:val="2"/>
        </w:numPr>
        <w:jc w:val="both"/>
        <w:rPr>
          <w:rFonts w:ascii="Book Antiqua" w:hAnsi="Book Antiqua"/>
          <w:i/>
          <w:iCs/>
          <w:sz w:val="24"/>
          <w:szCs w:val="18"/>
        </w:rPr>
      </w:pPr>
      <w:r>
        <w:rPr>
          <w:rFonts w:ascii="Book Antiqua" w:hAnsi="Book Antiqua"/>
          <w:i/>
          <w:iCs/>
          <w:sz w:val="24"/>
          <w:szCs w:val="18"/>
        </w:rPr>
        <w:t xml:space="preserve">The school has the right to order any quantity or number of   the </w:t>
      </w:r>
      <w:r w:rsidR="00303FE7">
        <w:rPr>
          <w:rFonts w:ascii="Book Antiqua" w:hAnsi="Book Antiqua"/>
          <w:i/>
          <w:iCs/>
          <w:sz w:val="24"/>
          <w:szCs w:val="18"/>
        </w:rPr>
        <w:t>material/item</w:t>
      </w:r>
      <w:r>
        <w:rPr>
          <w:rFonts w:ascii="Book Antiqua" w:hAnsi="Book Antiqua"/>
          <w:i/>
          <w:iCs/>
          <w:sz w:val="24"/>
          <w:szCs w:val="18"/>
        </w:rPr>
        <w:t xml:space="preserve"> from time to time as required or not </w:t>
      </w:r>
      <w:r w:rsidR="00412EFD">
        <w:rPr>
          <w:rFonts w:ascii="Book Antiqua" w:hAnsi="Book Antiqua"/>
          <w:i/>
          <w:iCs/>
          <w:sz w:val="24"/>
          <w:szCs w:val="18"/>
        </w:rPr>
        <w:t xml:space="preserve">to </w:t>
      </w:r>
      <w:r>
        <w:rPr>
          <w:rFonts w:ascii="Book Antiqua" w:hAnsi="Book Antiqua"/>
          <w:i/>
          <w:iCs/>
          <w:sz w:val="24"/>
          <w:szCs w:val="18"/>
        </w:rPr>
        <w:t xml:space="preserve">order any quantity of such </w:t>
      </w:r>
      <w:r w:rsidR="00303FE7">
        <w:rPr>
          <w:rFonts w:ascii="Book Antiqua" w:hAnsi="Book Antiqua"/>
          <w:i/>
          <w:iCs/>
          <w:sz w:val="24"/>
          <w:szCs w:val="18"/>
        </w:rPr>
        <w:t>material/item</w:t>
      </w:r>
      <w:r>
        <w:rPr>
          <w:rFonts w:ascii="Book Antiqua" w:hAnsi="Book Antiqua"/>
          <w:i/>
          <w:iCs/>
          <w:sz w:val="24"/>
          <w:szCs w:val="18"/>
        </w:rPr>
        <w:t xml:space="preserve"> at all. The </w:t>
      </w:r>
      <w:proofErr w:type="gramStart"/>
      <w:r>
        <w:rPr>
          <w:rFonts w:ascii="Book Antiqua" w:hAnsi="Book Antiqua"/>
          <w:i/>
          <w:iCs/>
          <w:sz w:val="24"/>
          <w:szCs w:val="18"/>
        </w:rPr>
        <w:t>Headmaster</w:t>
      </w:r>
      <w:proofErr w:type="gramEnd"/>
      <w:r>
        <w:rPr>
          <w:rFonts w:ascii="Book Antiqua" w:hAnsi="Book Antiqua"/>
          <w:i/>
          <w:iCs/>
          <w:sz w:val="24"/>
          <w:szCs w:val="18"/>
        </w:rPr>
        <w:t xml:space="preserve"> reserves the right to reject any </w:t>
      </w:r>
      <w:r w:rsidR="00303FE7">
        <w:rPr>
          <w:rFonts w:ascii="Book Antiqua" w:hAnsi="Book Antiqua"/>
          <w:i/>
          <w:iCs/>
          <w:sz w:val="24"/>
          <w:szCs w:val="18"/>
        </w:rPr>
        <w:t>material/item</w:t>
      </w:r>
      <w:r>
        <w:rPr>
          <w:rFonts w:ascii="Book Antiqua" w:hAnsi="Book Antiqua"/>
          <w:i/>
          <w:iCs/>
          <w:sz w:val="24"/>
          <w:szCs w:val="18"/>
        </w:rPr>
        <w:t xml:space="preserve"> which is of poor quality and of sub-standard.</w:t>
      </w:r>
    </w:p>
    <w:p w14:paraId="1CE7FC08" w14:textId="77777777" w:rsidR="00213F9A" w:rsidRDefault="00213F9A" w:rsidP="00213F9A">
      <w:pPr>
        <w:pStyle w:val="PlainText"/>
        <w:rPr>
          <w:rFonts w:ascii="Book Antiqua" w:hAnsi="Book Antiqua"/>
          <w:i/>
          <w:iCs/>
          <w:sz w:val="24"/>
          <w:szCs w:val="18"/>
        </w:rPr>
      </w:pPr>
    </w:p>
    <w:p w14:paraId="0ABC7323" w14:textId="40BAB65A" w:rsidR="00213F9A" w:rsidRDefault="00213F9A" w:rsidP="00213F9A">
      <w:pPr>
        <w:pStyle w:val="PlainText"/>
        <w:numPr>
          <w:ilvl w:val="0"/>
          <w:numId w:val="2"/>
        </w:numPr>
        <w:rPr>
          <w:i/>
          <w:iCs/>
          <w:szCs w:val="18"/>
        </w:rPr>
      </w:pPr>
      <w:r>
        <w:rPr>
          <w:rFonts w:ascii="Book Antiqua" w:hAnsi="Book Antiqua"/>
          <w:i/>
          <w:iCs/>
          <w:sz w:val="24"/>
          <w:szCs w:val="18"/>
        </w:rPr>
        <w:t xml:space="preserve">No advance will be made to the </w:t>
      </w:r>
      <w:r w:rsidR="009F0092">
        <w:rPr>
          <w:rFonts w:ascii="Book Antiqua" w:hAnsi="Book Antiqua"/>
          <w:i/>
          <w:iCs/>
          <w:sz w:val="24"/>
          <w:szCs w:val="18"/>
        </w:rPr>
        <w:t>supplier</w:t>
      </w:r>
      <w:r>
        <w:rPr>
          <w:rFonts w:ascii="Book Antiqua" w:hAnsi="Book Antiqua"/>
          <w:i/>
          <w:iCs/>
          <w:sz w:val="24"/>
          <w:szCs w:val="18"/>
        </w:rPr>
        <w:t xml:space="preserve"> on any account.</w:t>
      </w:r>
    </w:p>
    <w:p w14:paraId="7A99A9FA" w14:textId="77777777" w:rsidR="00213F9A" w:rsidRDefault="00213F9A" w:rsidP="00213F9A">
      <w:pPr>
        <w:pStyle w:val="PlainText"/>
        <w:rPr>
          <w:rFonts w:ascii="Book Antiqua" w:hAnsi="Book Antiqua"/>
          <w:i/>
          <w:iCs/>
          <w:sz w:val="24"/>
          <w:szCs w:val="18"/>
        </w:rPr>
      </w:pPr>
    </w:p>
    <w:p w14:paraId="741AD8B9" w14:textId="27A7AB9E" w:rsidR="00213F9A" w:rsidRDefault="00303FE7" w:rsidP="00213F9A">
      <w:pPr>
        <w:pStyle w:val="PlainText"/>
        <w:numPr>
          <w:ilvl w:val="0"/>
          <w:numId w:val="2"/>
        </w:numPr>
        <w:rPr>
          <w:i/>
          <w:iCs/>
          <w:szCs w:val="18"/>
        </w:rPr>
      </w:pPr>
      <w:r>
        <w:rPr>
          <w:rFonts w:ascii="Book Antiqua" w:hAnsi="Book Antiqua"/>
          <w:i/>
          <w:iCs/>
          <w:sz w:val="24"/>
          <w:szCs w:val="18"/>
        </w:rPr>
        <w:t>Material/item</w:t>
      </w:r>
      <w:r w:rsidR="00213F9A">
        <w:rPr>
          <w:rFonts w:ascii="Book Antiqua" w:hAnsi="Book Antiqua"/>
          <w:i/>
          <w:iCs/>
          <w:sz w:val="24"/>
          <w:szCs w:val="18"/>
        </w:rPr>
        <w:t xml:space="preserve"> required by the school will be delivered by the</w:t>
      </w:r>
      <w:r w:rsidR="00214807">
        <w:rPr>
          <w:rFonts w:ascii="Book Antiqua" w:hAnsi="Book Antiqua"/>
          <w:i/>
          <w:iCs/>
          <w:sz w:val="24"/>
          <w:szCs w:val="18"/>
        </w:rPr>
        <w:t xml:space="preserve"> dealer/</w:t>
      </w:r>
      <w:r w:rsidR="00213F9A">
        <w:rPr>
          <w:rFonts w:ascii="Book Antiqua" w:hAnsi="Book Antiqua"/>
          <w:i/>
          <w:iCs/>
          <w:sz w:val="24"/>
          <w:szCs w:val="18"/>
        </w:rPr>
        <w:t xml:space="preserve"> </w:t>
      </w:r>
      <w:r>
        <w:rPr>
          <w:rFonts w:ascii="Book Antiqua" w:hAnsi="Book Antiqua"/>
          <w:i/>
          <w:iCs/>
          <w:sz w:val="24"/>
          <w:szCs w:val="18"/>
        </w:rPr>
        <w:t xml:space="preserve">supplier/vendor </w:t>
      </w:r>
      <w:r w:rsidR="00412EFD">
        <w:rPr>
          <w:rFonts w:ascii="Book Antiqua" w:hAnsi="Book Antiqua"/>
          <w:i/>
          <w:iCs/>
          <w:sz w:val="24"/>
          <w:szCs w:val="18"/>
        </w:rPr>
        <w:t>in</w:t>
      </w:r>
      <w:r w:rsidR="00213F9A">
        <w:rPr>
          <w:rFonts w:ascii="Book Antiqua" w:hAnsi="Book Antiqua"/>
          <w:i/>
          <w:iCs/>
          <w:sz w:val="24"/>
          <w:szCs w:val="18"/>
        </w:rPr>
        <w:t xml:space="preserve"> his own transport at the Quartermaster's Stores between 9.30 </w:t>
      </w:r>
      <w:proofErr w:type="spellStart"/>
      <w:r w:rsidR="00213F9A">
        <w:rPr>
          <w:rFonts w:ascii="Book Antiqua" w:hAnsi="Book Antiqua"/>
          <w:i/>
          <w:iCs/>
          <w:sz w:val="24"/>
          <w:szCs w:val="18"/>
        </w:rPr>
        <w:t>a.m</w:t>
      </w:r>
      <w:proofErr w:type="spellEnd"/>
      <w:r w:rsidR="00213F9A">
        <w:rPr>
          <w:rFonts w:ascii="Book Antiqua" w:hAnsi="Book Antiqua"/>
          <w:i/>
          <w:iCs/>
          <w:sz w:val="24"/>
          <w:szCs w:val="18"/>
        </w:rPr>
        <w:t xml:space="preserve"> to 5 </w:t>
      </w:r>
      <w:proofErr w:type="spellStart"/>
      <w:r w:rsidR="00213F9A">
        <w:rPr>
          <w:rFonts w:ascii="Book Antiqua" w:hAnsi="Book Antiqua"/>
          <w:i/>
          <w:iCs/>
          <w:sz w:val="24"/>
          <w:szCs w:val="18"/>
        </w:rPr>
        <w:t>p.m</w:t>
      </w:r>
      <w:proofErr w:type="spellEnd"/>
      <w:r w:rsidR="00213F9A">
        <w:rPr>
          <w:rFonts w:ascii="Book Antiqua" w:hAnsi="Book Antiqua"/>
          <w:i/>
          <w:iCs/>
          <w:sz w:val="24"/>
          <w:szCs w:val="18"/>
        </w:rPr>
        <w:t xml:space="preserve"> on </w:t>
      </w:r>
      <w:r>
        <w:rPr>
          <w:rFonts w:ascii="Book Antiqua" w:hAnsi="Book Antiqua"/>
          <w:i/>
          <w:iCs/>
          <w:sz w:val="24"/>
          <w:szCs w:val="18"/>
        </w:rPr>
        <w:t xml:space="preserve">any </w:t>
      </w:r>
      <w:r w:rsidR="00213F9A">
        <w:rPr>
          <w:rFonts w:ascii="Book Antiqua" w:hAnsi="Book Antiqua"/>
          <w:i/>
          <w:iCs/>
          <w:sz w:val="24"/>
          <w:szCs w:val="18"/>
        </w:rPr>
        <w:t>working day within three days</w:t>
      </w:r>
      <w:r>
        <w:rPr>
          <w:rFonts w:ascii="Book Antiqua" w:hAnsi="Book Antiqua"/>
          <w:i/>
          <w:iCs/>
          <w:sz w:val="24"/>
          <w:szCs w:val="18"/>
        </w:rPr>
        <w:t xml:space="preserve"> of the receipt of the purchase order</w:t>
      </w:r>
      <w:r w:rsidR="00412EFD">
        <w:rPr>
          <w:rFonts w:ascii="Book Antiqua" w:hAnsi="Book Antiqua"/>
          <w:i/>
          <w:iCs/>
          <w:sz w:val="24"/>
          <w:szCs w:val="18"/>
        </w:rPr>
        <w:t xml:space="preserve"> or as agreed upon</w:t>
      </w:r>
      <w:r w:rsidR="00213F9A">
        <w:rPr>
          <w:rFonts w:ascii="Book Antiqua" w:hAnsi="Book Antiqua"/>
          <w:i/>
          <w:iCs/>
          <w:sz w:val="24"/>
          <w:szCs w:val="18"/>
        </w:rPr>
        <w:t xml:space="preserve"> and </w:t>
      </w:r>
      <w:r>
        <w:rPr>
          <w:rFonts w:ascii="Book Antiqua" w:hAnsi="Book Antiqua"/>
          <w:i/>
          <w:iCs/>
          <w:sz w:val="24"/>
          <w:szCs w:val="18"/>
        </w:rPr>
        <w:t xml:space="preserve">as and when </w:t>
      </w:r>
      <w:r w:rsidR="00213F9A">
        <w:rPr>
          <w:rFonts w:ascii="Book Antiqua" w:hAnsi="Book Antiqua"/>
          <w:i/>
          <w:iCs/>
          <w:sz w:val="24"/>
          <w:szCs w:val="18"/>
        </w:rPr>
        <w:t>required by the school. The timing should be strictly adhered to.</w:t>
      </w:r>
    </w:p>
    <w:p w14:paraId="44F9299E" w14:textId="77777777" w:rsidR="00213F9A" w:rsidRDefault="00213F9A" w:rsidP="00213F9A">
      <w:pPr>
        <w:pStyle w:val="PlainText"/>
        <w:rPr>
          <w:i/>
          <w:iCs/>
          <w:sz w:val="18"/>
          <w:szCs w:val="18"/>
        </w:rPr>
      </w:pPr>
    </w:p>
    <w:p w14:paraId="652F3CE6" w14:textId="35C7C8AD" w:rsidR="00FE577A" w:rsidRDefault="00213F9A" w:rsidP="00FE577A">
      <w:pPr>
        <w:pStyle w:val="PlainText"/>
        <w:jc w:val="both"/>
        <w:rPr>
          <w:rFonts w:ascii="Book Antiqua" w:hAnsi="Book Antiqua"/>
          <w:i/>
          <w:iCs/>
          <w:sz w:val="24"/>
          <w:szCs w:val="18"/>
        </w:rPr>
      </w:pPr>
      <w:proofErr w:type="gramStart"/>
      <w:r>
        <w:rPr>
          <w:rFonts w:ascii="Book Antiqua" w:hAnsi="Book Antiqua"/>
          <w:i/>
          <w:iCs/>
          <w:sz w:val="24"/>
          <w:szCs w:val="18"/>
        </w:rPr>
        <w:t>Though  lowest</w:t>
      </w:r>
      <w:proofErr w:type="gramEnd"/>
      <w:r>
        <w:rPr>
          <w:rFonts w:ascii="Book Antiqua" w:hAnsi="Book Antiqua"/>
          <w:i/>
          <w:iCs/>
          <w:sz w:val="24"/>
          <w:szCs w:val="18"/>
        </w:rPr>
        <w:t xml:space="preserve"> rates will be accepted as a general norm,  the school authorities reserve the right to accept or reject or award the  </w:t>
      </w:r>
      <w:r w:rsidR="00BD6875">
        <w:rPr>
          <w:rFonts w:ascii="Book Antiqua" w:hAnsi="Book Antiqua"/>
          <w:i/>
          <w:iCs/>
          <w:sz w:val="24"/>
          <w:szCs w:val="18"/>
        </w:rPr>
        <w:t>order</w:t>
      </w:r>
      <w:r>
        <w:rPr>
          <w:rFonts w:ascii="Book Antiqua" w:hAnsi="Book Antiqua"/>
          <w:i/>
          <w:iCs/>
          <w:sz w:val="24"/>
          <w:szCs w:val="18"/>
        </w:rPr>
        <w:t xml:space="preserve"> to any supplier</w:t>
      </w:r>
      <w:r w:rsidR="00BD6875">
        <w:rPr>
          <w:rFonts w:ascii="Book Antiqua" w:hAnsi="Book Antiqua"/>
          <w:i/>
          <w:iCs/>
          <w:sz w:val="24"/>
          <w:szCs w:val="18"/>
        </w:rPr>
        <w:t>/vendor</w:t>
      </w:r>
      <w:r>
        <w:rPr>
          <w:rFonts w:ascii="Book Antiqua" w:hAnsi="Book Antiqua"/>
          <w:i/>
          <w:iCs/>
          <w:sz w:val="24"/>
          <w:szCs w:val="18"/>
        </w:rPr>
        <w:t xml:space="preserve"> of their choice and the school  is not  bound  to  award the </w:t>
      </w:r>
      <w:r w:rsidR="00BD6875">
        <w:rPr>
          <w:rFonts w:ascii="Book Antiqua" w:hAnsi="Book Antiqua"/>
          <w:i/>
          <w:iCs/>
          <w:sz w:val="24"/>
          <w:szCs w:val="18"/>
        </w:rPr>
        <w:t>order</w:t>
      </w:r>
      <w:r>
        <w:rPr>
          <w:rFonts w:ascii="Book Antiqua" w:hAnsi="Book Antiqua"/>
          <w:i/>
          <w:iCs/>
          <w:sz w:val="24"/>
          <w:szCs w:val="18"/>
        </w:rPr>
        <w:t xml:space="preserve"> to the  lowest  rates  quoted, without   any explanation  or  assigning  any  reason   </w:t>
      </w:r>
      <w:r w:rsidR="00FE577A">
        <w:rPr>
          <w:rFonts w:ascii="Book Antiqua" w:hAnsi="Book Antiqua"/>
          <w:i/>
          <w:iCs/>
          <w:sz w:val="24"/>
          <w:szCs w:val="18"/>
        </w:rPr>
        <w:t>thereto.</w:t>
      </w:r>
    </w:p>
    <w:p w14:paraId="21C241A8" w14:textId="77777777" w:rsidR="00FE577A" w:rsidRDefault="00FE577A" w:rsidP="00FE577A">
      <w:pPr>
        <w:pStyle w:val="PlainText"/>
        <w:ind w:left="6480"/>
        <w:jc w:val="both"/>
        <w:rPr>
          <w:rFonts w:ascii="Book Antiqua" w:hAnsi="Book Antiqua"/>
          <w:i/>
          <w:iCs/>
          <w:sz w:val="24"/>
          <w:szCs w:val="18"/>
        </w:rPr>
      </w:pPr>
      <w:r>
        <w:rPr>
          <w:rFonts w:ascii="Book Antiqua" w:hAnsi="Book Antiqua"/>
          <w:i/>
          <w:iCs/>
          <w:sz w:val="24"/>
          <w:szCs w:val="18"/>
        </w:rPr>
        <w:t xml:space="preserve">        </w:t>
      </w:r>
    </w:p>
    <w:p w14:paraId="5A46C17B" w14:textId="12F16459" w:rsidR="00213F9A" w:rsidRDefault="00FE577A" w:rsidP="00FE577A">
      <w:pPr>
        <w:pStyle w:val="PlainText"/>
        <w:ind w:left="6480"/>
        <w:jc w:val="both"/>
        <w:rPr>
          <w:rFonts w:ascii="Book Antiqua" w:hAnsi="Book Antiqua"/>
          <w:i/>
          <w:iCs/>
          <w:sz w:val="24"/>
          <w:szCs w:val="18"/>
        </w:rPr>
      </w:pPr>
      <w:r>
        <w:rPr>
          <w:rFonts w:ascii="Book Antiqua" w:hAnsi="Book Antiqua"/>
          <w:i/>
          <w:iCs/>
          <w:sz w:val="24"/>
          <w:szCs w:val="18"/>
        </w:rPr>
        <w:t xml:space="preserve">         </w:t>
      </w:r>
      <w:r w:rsidR="002E4C4E">
        <w:rPr>
          <w:rFonts w:ascii="Book Antiqua" w:hAnsi="Book Antiqua"/>
          <w:i/>
          <w:iCs/>
          <w:sz w:val="24"/>
          <w:szCs w:val="18"/>
        </w:rPr>
        <w:t>THE HEADMASTER</w:t>
      </w:r>
    </w:p>
    <w:p w14:paraId="7B92D324" w14:textId="59631EC3" w:rsidR="00BD6875" w:rsidRDefault="00213F9A" w:rsidP="00BD6875">
      <w:pPr>
        <w:pStyle w:val="PlainText"/>
        <w:jc w:val="right"/>
        <w:rPr>
          <w:rFonts w:ascii="Book Antiqua" w:hAnsi="Book Antiqua"/>
          <w:i/>
          <w:iCs/>
          <w:sz w:val="24"/>
          <w:szCs w:val="18"/>
        </w:rPr>
      </w:pPr>
      <w:r>
        <w:rPr>
          <w:rFonts w:ascii="Book Antiqua" w:hAnsi="Book Antiqua"/>
          <w:i/>
          <w:iCs/>
          <w:sz w:val="24"/>
          <w:szCs w:val="18"/>
        </w:rPr>
        <w:t xml:space="preserve">                                    LAWRENCE SCHOOL </w:t>
      </w:r>
    </w:p>
    <w:p w14:paraId="3B602780" w14:textId="45B47B98" w:rsidR="00213F9A" w:rsidRDefault="00213F9A" w:rsidP="00BD6875">
      <w:pPr>
        <w:pStyle w:val="PlainText"/>
        <w:rPr>
          <w:rFonts w:ascii="Book Antiqua" w:hAnsi="Book Antiqua"/>
          <w:i/>
          <w:iCs/>
          <w:sz w:val="24"/>
          <w:szCs w:val="18"/>
        </w:rPr>
      </w:pPr>
      <w:r>
        <w:rPr>
          <w:rFonts w:ascii="Book Antiqua" w:hAnsi="Book Antiqua"/>
          <w:i/>
          <w:iCs/>
          <w:sz w:val="24"/>
          <w:szCs w:val="18"/>
        </w:rPr>
        <w:t xml:space="preserve">            </w:t>
      </w:r>
      <w:r w:rsidR="00BD6875">
        <w:rPr>
          <w:rFonts w:ascii="Book Antiqua" w:hAnsi="Book Antiqua"/>
          <w:i/>
          <w:iCs/>
          <w:sz w:val="24"/>
          <w:szCs w:val="18"/>
        </w:rPr>
        <w:t xml:space="preserve">                                                                                                        </w:t>
      </w:r>
      <w:r>
        <w:rPr>
          <w:rFonts w:ascii="Book Antiqua" w:hAnsi="Book Antiqua"/>
          <w:i/>
          <w:iCs/>
          <w:sz w:val="24"/>
          <w:szCs w:val="18"/>
        </w:rPr>
        <w:t>LOVEDALE.</w:t>
      </w:r>
    </w:p>
    <w:p w14:paraId="6081D8A0" w14:textId="77777777" w:rsidR="00681B94" w:rsidRDefault="00681B94" w:rsidP="00681B94">
      <w:pPr>
        <w:pStyle w:val="PlainText"/>
        <w:rPr>
          <w:rFonts w:ascii="Book Antiqua" w:hAnsi="Book Antiqua"/>
          <w:i/>
          <w:iCs/>
          <w:sz w:val="24"/>
          <w:szCs w:val="18"/>
        </w:rPr>
      </w:pPr>
    </w:p>
    <w:p w14:paraId="52064F8F" w14:textId="5F414DDF" w:rsidR="00681B94" w:rsidRPr="00412EFD" w:rsidRDefault="004634EB" w:rsidP="00E54BB5">
      <w:pPr>
        <w:pStyle w:val="PlainText"/>
        <w:rPr>
          <w:rFonts w:ascii="Book Antiqua" w:hAnsi="Book Antiqua"/>
          <w:i/>
          <w:iCs/>
          <w:sz w:val="24"/>
          <w:szCs w:val="18"/>
        </w:rPr>
      </w:pPr>
      <w:r w:rsidRPr="00412EFD">
        <w:rPr>
          <w:rFonts w:ascii="Book Antiqua" w:hAnsi="Book Antiqua"/>
          <w:b/>
          <w:color w:val="000000" w:themeColor="text1"/>
          <w:sz w:val="28"/>
          <w:szCs w:val="28"/>
          <w:u w:val="single"/>
        </w:rPr>
        <w:t>Application</w:t>
      </w:r>
      <w:r w:rsidR="00E54BB5" w:rsidRPr="00412EFD">
        <w:rPr>
          <w:rFonts w:ascii="Book Antiqua" w:hAnsi="Book Antiqua"/>
          <w:b/>
          <w:color w:val="000000" w:themeColor="text1"/>
          <w:sz w:val="28"/>
          <w:szCs w:val="28"/>
          <w:u w:val="single"/>
        </w:rPr>
        <w:t xml:space="preserve"> for Empanelment</w:t>
      </w:r>
      <w:r w:rsidRPr="00412EFD">
        <w:rPr>
          <w:rFonts w:ascii="Book Antiqua" w:hAnsi="Book Antiqua"/>
          <w:b/>
          <w:color w:val="000000" w:themeColor="text1"/>
          <w:sz w:val="28"/>
          <w:szCs w:val="28"/>
          <w:u w:val="single"/>
        </w:rPr>
        <w:t xml:space="preserve"> </w:t>
      </w:r>
      <w:r w:rsidR="00BD6875" w:rsidRPr="00412EFD">
        <w:rPr>
          <w:rFonts w:ascii="Book Antiqua" w:hAnsi="Book Antiqua"/>
          <w:b/>
          <w:color w:val="000000" w:themeColor="text1"/>
          <w:sz w:val="28"/>
          <w:szCs w:val="28"/>
          <w:u w:val="single"/>
        </w:rPr>
        <w:t>of the Supplier</w:t>
      </w:r>
      <w:r w:rsidR="00E54BB5" w:rsidRPr="00412EFD">
        <w:rPr>
          <w:rFonts w:ascii="Book Antiqua" w:hAnsi="Book Antiqua"/>
          <w:b/>
          <w:color w:val="000000" w:themeColor="text1"/>
          <w:sz w:val="28"/>
          <w:szCs w:val="28"/>
          <w:u w:val="single"/>
        </w:rPr>
        <w:t>s</w:t>
      </w:r>
      <w:r w:rsidR="00BD6875" w:rsidRPr="00412EFD">
        <w:rPr>
          <w:rFonts w:ascii="Book Antiqua" w:hAnsi="Book Antiqua"/>
          <w:b/>
          <w:color w:val="000000" w:themeColor="text1"/>
          <w:sz w:val="28"/>
          <w:szCs w:val="28"/>
          <w:u w:val="single"/>
        </w:rPr>
        <w:t>/Vendor</w:t>
      </w:r>
      <w:r w:rsidR="00E54BB5" w:rsidRPr="00412EFD">
        <w:rPr>
          <w:rFonts w:ascii="Book Antiqua" w:hAnsi="Book Antiqua"/>
          <w:b/>
          <w:color w:val="000000" w:themeColor="text1"/>
          <w:sz w:val="28"/>
          <w:szCs w:val="28"/>
          <w:u w:val="single"/>
        </w:rPr>
        <w:t>s</w:t>
      </w:r>
    </w:p>
    <w:p w14:paraId="57270ECB" w14:textId="77777777" w:rsidR="00681B94" w:rsidRPr="00412EFD" w:rsidRDefault="00681B94" w:rsidP="00681B94">
      <w:pPr>
        <w:jc w:val="center"/>
        <w:rPr>
          <w:rFonts w:ascii="Book Antiqua" w:hAnsi="Book Antiqua"/>
          <w:b/>
          <w:bCs/>
          <w:color w:val="000000" w:themeColor="text1"/>
          <w:sz w:val="28"/>
          <w:szCs w:val="28"/>
        </w:rPr>
      </w:pPr>
    </w:p>
    <w:p w14:paraId="106F6687" w14:textId="704D0F59" w:rsidR="00681B94" w:rsidRPr="00412EFD" w:rsidRDefault="00681B94" w:rsidP="00681B94">
      <w:pPr>
        <w:pStyle w:val="NoSpacing"/>
        <w:numPr>
          <w:ilvl w:val="0"/>
          <w:numId w:val="14"/>
        </w:numPr>
        <w:rPr>
          <w:rFonts w:ascii="Book Antiqua" w:hAnsi="Book Antiqua"/>
          <w:b/>
          <w:color w:val="000000" w:themeColor="text1"/>
          <w:szCs w:val="24"/>
        </w:rPr>
      </w:pPr>
      <w:r w:rsidRPr="00412EFD">
        <w:rPr>
          <w:rFonts w:ascii="Book Antiqua" w:hAnsi="Book Antiqua"/>
          <w:color w:val="000000" w:themeColor="text1"/>
          <w:szCs w:val="24"/>
        </w:rPr>
        <w:t>Name of the Supplier</w:t>
      </w:r>
      <w:r w:rsidR="00BD6875" w:rsidRPr="00412EFD">
        <w:rPr>
          <w:rFonts w:ascii="Book Antiqua" w:hAnsi="Book Antiqua"/>
          <w:color w:val="000000" w:themeColor="text1"/>
          <w:szCs w:val="24"/>
        </w:rPr>
        <w:t>/Vendor</w:t>
      </w:r>
      <w:r w:rsidRPr="00412EFD">
        <w:rPr>
          <w:rFonts w:ascii="Book Antiqua" w:hAnsi="Book Antiqua"/>
          <w:color w:val="000000" w:themeColor="text1"/>
          <w:szCs w:val="24"/>
        </w:rPr>
        <w:tab/>
        <w:t>:</w:t>
      </w:r>
    </w:p>
    <w:p w14:paraId="1CBD0849" w14:textId="77777777" w:rsidR="00681B94" w:rsidRPr="00412EFD" w:rsidRDefault="00681B94" w:rsidP="00681B94">
      <w:pPr>
        <w:pStyle w:val="NoSpacing"/>
        <w:ind w:firstLine="710"/>
        <w:rPr>
          <w:rFonts w:ascii="Book Antiqua" w:hAnsi="Book Antiqua"/>
          <w:color w:val="000000" w:themeColor="text1"/>
          <w:szCs w:val="24"/>
        </w:rPr>
      </w:pPr>
    </w:p>
    <w:p w14:paraId="1AF397B0" w14:textId="6E5BFF7E" w:rsidR="00681B94" w:rsidRPr="00412EFD" w:rsidRDefault="00681B94" w:rsidP="00681B94">
      <w:pPr>
        <w:pStyle w:val="NoSpacing"/>
        <w:numPr>
          <w:ilvl w:val="0"/>
          <w:numId w:val="14"/>
        </w:numPr>
        <w:rPr>
          <w:rFonts w:ascii="Book Antiqua" w:hAnsi="Book Antiqua"/>
          <w:color w:val="000000" w:themeColor="text1"/>
          <w:szCs w:val="24"/>
        </w:rPr>
      </w:pPr>
      <w:r w:rsidRPr="00412EFD">
        <w:rPr>
          <w:rFonts w:ascii="Book Antiqua" w:hAnsi="Book Antiqua"/>
          <w:color w:val="000000" w:themeColor="text1"/>
          <w:szCs w:val="24"/>
        </w:rPr>
        <w:t xml:space="preserve"> Address</w:t>
      </w:r>
      <w:r w:rsidR="00E54BB5" w:rsidRPr="00412EFD">
        <w:rPr>
          <w:rFonts w:ascii="Book Antiqua" w:hAnsi="Book Antiqua"/>
          <w:color w:val="000000" w:themeColor="text1"/>
          <w:szCs w:val="24"/>
        </w:rPr>
        <w:t xml:space="preserve"> of the supplier/vendor</w:t>
      </w:r>
      <w:r w:rsidRPr="00412EFD">
        <w:rPr>
          <w:rFonts w:ascii="Book Antiqua" w:hAnsi="Book Antiqua"/>
          <w:color w:val="000000" w:themeColor="text1"/>
          <w:szCs w:val="24"/>
        </w:rPr>
        <w:tab/>
        <w:t xml:space="preserve">: </w:t>
      </w:r>
    </w:p>
    <w:p w14:paraId="0E0EF323" w14:textId="77777777" w:rsidR="00681B94" w:rsidRPr="00412EFD" w:rsidRDefault="00681B94" w:rsidP="00681B94">
      <w:pPr>
        <w:pStyle w:val="NoSpacing"/>
        <w:ind w:firstLine="710"/>
        <w:rPr>
          <w:rFonts w:ascii="Book Antiqua" w:hAnsi="Book Antiqua"/>
          <w:color w:val="000000" w:themeColor="text1"/>
          <w:szCs w:val="24"/>
        </w:rPr>
      </w:pPr>
    </w:p>
    <w:p w14:paraId="2379A723" w14:textId="022AC2BA" w:rsidR="00C829FD" w:rsidRPr="00412EFD" w:rsidRDefault="00681B94" w:rsidP="00C829FD">
      <w:pPr>
        <w:pStyle w:val="NoSpacing"/>
        <w:numPr>
          <w:ilvl w:val="0"/>
          <w:numId w:val="14"/>
        </w:numPr>
        <w:rPr>
          <w:rFonts w:ascii="Book Antiqua" w:hAnsi="Book Antiqua"/>
          <w:color w:val="000000" w:themeColor="text1"/>
          <w:szCs w:val="24"/>
        </w:rPr>
      </w:pPr>
      <w:r w:rsidRPr="00412EFD">
        <w:rPr>
          <w:rFonts w:ascii="Book Antiqua" w:hAnsi="Book Antiqua"/>
          <w:color w:val="000000" w:themeColor="text1"/>
          <w:szCs w:val="24"/>
        </w:rPr>
        <w:t xml:space="preserve">Contact </w:t>
      </w:r>
      <w:r w:rsidR="00C829FD" w:rsidRPr="00412EFD">
        <w:rPr>
          <w:rFonts w:ascii="Book Antiqua" w:hAnsi="Book Antiqua"/>
          <w:color w:val="000000" w:themeColor="text1"/>
          <w:szCs w:val="24"/>
        </w:rPr>
        <w:t>n</w:t>
      </w:r>
      <w:r w:rsidRPr="00412EFD">
        <w:rPr>
          <w:rFonts w:ascii="Book Antiqua" w:hAnsi="Book Antiqua"/>
          <w:color w:val="000000" w:themeColor="text1"/>
          <w:szCs w:val="24"/>
        </w:rPr>
        <w:t>umber</w:t>
      </w:r>
      <w:r w:rsidRPr="00412EFD">
        <w:rPr>
          <w:rFonts w:ascii="Book Antiqua" w:hAnsi="Book Antiqua"/>
          <w:color w:val="000000" w:themeColor="text1"/>
          <w:szCs w:val="24"/>
        </w:rPr>
        <w:tab/>
      </w:r>
      <w:r w:rsidRPr="00412EFD">
        <w:rPr>
          <w:rFonts w:ascii="Book Antiqua" w:hAnsi="Book Antiqua"/>
          <w:color w:val="000000" w:themeColor="text1"/>
          <w:szCs w:val="24"/>
        </w:rPr>
        <w:tab/>
      </w:r>
      <w:r w:rsidR="00C829FD" w:rsidRPr="00412EFD">
        <w:rPr>
          <w:rFonts w:ascii="Book Antiqua" w:hAnsi="Book Antiqua"/>
          <w:color w:val="000000" w:themeColor="text1"/>
          <w:szCs w:val="24"/>
        </w:rPr>
        <w:tab/>
      </w:r>
      <w:r w:rsidRPr="00412EFD">
        <w:rPr>
          <w:rFonts w:ascii="Book Antiqua" w:hAnsi="Book Antiqua"/>
          <w:color w:val="000000" w:themeColor="text1"/>
          <w:szCs w:val="24"/>
        </w:rPr>
        <w:t>:</w:t>
      </w:r>
    </w:p>
    <w:p w14:paraId="3D7CFDFC" w14:textId="77777777" w:rsidR="00C829FD" w:rsidRPr="00412EFD" w:rsidRDefault="00C829FD" w:rsidP="00C829FD">
      <w:pPr>
        <w:pStyle w:val="NoSpacing"/>
        <w:rPr>
          <w:rFonts w:ascii="Book Antiqua" w:hAnsi="Book Antiqua"/>
          <w:color w:val="000000" w:themeColor="text1"/>
          <w:szCs w:val="24"/>
        </w:rPr>
      </w:pPr>
    </w:p>
    <w:p w14:paraId="5E70ABBF" w14:textId="7B4539B7" w:rsidR="00C829FD" w:rsidRPr="00412EFD" w:rsidRDefault="00C829FD" w:rsidP="00681B94">
      <w:pPr>
        <w:pStyle w:val="NoSpacing"/>
        <w:numPr>
          <w:ilvl w:val="0"/>
          <w:numId w:val="14"/>
        </w:numPr>
        <w:rPr>
          <w:rFonts w:ascii="Book Antiqua" w:hAnsi="Book Antiqua"/>
          <w:color w:val="000000" w:themeColor="text1"/>
          <w:szCs w:val="24"/>
        </w:rPr>
      </w:pPr>
      <w:r w:rsidRPr="00412EFD">
        <w:rPr>
          <w:rFonts w:ascii="Book Antiqua" w:hAnsi="Book Antiqua"/>
          <w:color w:val="000000" w:themeColor="text1"/>
          <w:szCs w:val="24"/>
        </w:rPr>
        <w:t>Alternate contact number</w:t>
      </w:r>
    </w:p>
    <w:p w14:paraId="7BFC0F35" w14:textId="77777777" w:rsidR="00681B94" w:rsidRPr="00412EFD" w:rsidRDefault="00681B94" w:rsidP="00681B94">
      <w:pPr>
        <w:pStyle w:val="NoSpacing"/>
        <w:ind w:firstLine="710"/>
        <w:rPr>
          <w:rFonts w:ascii="Book Antiqua" w:hAnsi="Book Antiqua"/>
          <w:color w:val="000000" w:themeColor="text1"/>
          <w:szCs w:val="24"/>
        </w:rPr>
      </w:pPr>
    </w:p>
    <w:p w14:paraId="0FE07073" w14:textId="503D9941" w:rsidR="00681B94" w:rsidRPr="00412EFD" w:rsidRDefault="00681B94" w:rsidP="00681B94">
      <w:pPr>
        <w:pStyle w:val="NoSpacing"/>
        <w:numPr>
          <w:ilvl w:val="0"/>
          <w:numId w:val="14"/>
        </w:numPr>
        <w:rPr>
          <w:rFonts w:ascii="Book Antiqua" w:hAnsi="Book Antiqua"/>
          <w:color w:val="000000" w:themeColor="text1"/>
          <w:szCs w:val="24"/>
        </w:rPr>
      </w:pPr>
      <w:r w:rsidRPr="00412EFD">
        <w:rPr>
          <w:rFonts w:ascii="Book Antiqua" w:hAnsi="Book Antiqua"/>
          <w:color w:val="000000" w:themeColor="text1"/>
          <w:szCs w:val="24"/>
        </w:rPr>
        <w:t xml:space="preserve">Email ID </w:t>
      </w:r>
      <w:r w:rsidR="008D4DE5" w:rsidRPr="00412EFD">
        <w:rPr>
          <w:rFonts w:ascii="Book Antiqua" w:hAnsi="Book Antiqua"/>
          <w:color w:val="000000" w:themeColor="text1"/>
          <w:szCs w:val="24"/>
        </w:rPr>
        <w:t>(compulsory)</w:t>
      </w:r>
      <w:r w:rsidRPr="00412EFD">
        <w:rPr>
          <w:rFonts w:ascii="Book Antiqua" w:hAnsi="Book Antiqua"/>
          <w:color w:val="000000" w:themeColor="text1"/>
          <w:szCs w:val="24"/>
        </w:rPr>
        <w:tab/>
      </w:r>
      <w:r w:rsidRPr="00412EFD">
        <w:rPr>
          <w:rFonts w:ascii="Book Antiqua" w:hAnsi="Book Antiqua"/>
          <w:color w:val="000000" w:themeColor="text1"/>
          <w:szCs w:val="24"/>
        </w:rPr>
        <w:tab/>
        <w:t>:</w:t>
      </w:r>
    </w:p>
    <w:p w14:paraId="3A722438" w14:textId="77777777" w:rsidR="00681B94" w:rsidRPr="00412EFD" w:rsidRDefault="00681B94" w:rsidP="00681B94">
      <w:pPr>
        <w:pStyle w:val="NoSpacing"/>
        <w:rPr>
          <w:rFonts w:ascii="Book Antiqua" w:hAnsi="Book Antiqua"/>
          <w:color w:val="000000" w:themeColor="text1"/>
          <w:szCs w:val="24"/>
        </w:rPr>
      </w:pPr>
    </w:p>
    <w:p w14:paraId="47E45076" w14:textId="4BD4A869" w:rsidR="00681B94" w:rsidRPr="00412EFD" w:rsidRDefault="00681B94" w:rsidP="00681B94">
      <w:pPr>
        <w:pStyle w:val="NoSpacing"/>
        <w:numPr>
          <w:ilvl w:val="0"/>
          <w:numId w:val="14"/>
        </w:numPr>
        <w:rPr>
          <w:rFonts w:ascii="Book Antiqua" w:hAnsi="Book Antiqua"/>
          <w:color w:val="000000" w:themeColor="text1"/>
          <w:szCs w:val="24"/>
        </w:rPr>
      </w:pPr>
      <w:r w:rsidRPr="00412EFD">
        <w:rPr>
          <w:rFonts w:ascii="Book Antiqua" w:hAnsi="Book Antiqua"/>
          <w:color w:val="000000" w:themeColor="text1"/>
          <w:szCs w:val="24"/>
        </w:rPr>
        <w:t>PAN</w:t>
      </w:r>
      <w:r w:rsidR="00BD6875" w:rsidRPr="00412EFD">
        <w:rPr>
          <w:rFonts w:ascii="Book Antiqua" w:hAnsi="Book Antiqua"/>
          <w:color w:val="000000" w:themeColor="text1"/>
          <w:szCs w:val="24"/>
        </w:rPr>
        <w:tab/>
      </w:r>
      <w:r w:rsidR="00BD6875" w:rsidRPr="00412EFD">
        <w:rPr>
          <w:rFonts w:ascii="Book Antiqua" w:hAnsi="Book Antiqua"/>
          <w:color w:val="000000" w:themeColor="text1"/>
          <w:szCs w:val="24"/>
        </w:rPr>
        <w:tab/>
      </w:r>
      <w:r w:rsidR="00BD6875" w:rsidRPr="00412EFD">
        <w:rPr>
          <w:rFonts w:ascii="Book Antiqua" w:hAnsi="Book Antiqua"/>
          <w:color w:val="000000" w:themeColor="text1"/>
          <w:szCs w:val="24"/>
        </w:rPr>
        <w:tab/>
      </w:r>
      <w:r w:rsidRPr="00412EFD">
        <w:rPr>
          <w:rFonts w:ascii="Book Antiqua" w:hAnsi="Book Antiqua"/>
          <w:color w:val="000000" w:themeColor="text1"/>
          <w:szCs w:val="24"/>
        </w:rPr>
        <w:tab/>
        <w:t>:</w:t>
      </w:r>
    </w:p>
    <w:p w14:paraId="1CEF89B9" w14:textId="77777777" w:rsidR="00681B94" w:rsidRPr="00412EFD" w:rsidRDefault="00681B94" w:rsidP="00681B94">
      <w:pPr>
        <w:pStyle w:val="NoSpacing"/>
        <w:ind w:firstLine="710"/>
        <w:rPr>
          <w:rFonts w:ascii="Book Antiqua" w:hAnsi="Book Antiqua"/>
          <w:color w:val="000000" w:themeColor="text1"/>
          <w:sz w:val="18"/>
          <w:szCs w:val="18"/>
        </w:rPr>
      </w:pPr>
      <w:r w:rsidRPr="00412EFD">
        <w:rPr>
          <w:rFonts w:ascii="Book Antiqua" w:hAnsi="Book Antiqua"/>
          <w:color w:val="000000" w:themeColor="text1"/>
          <w:sz w:val="18"/>
          <w:szCs w:val="18"/>
        </w:rPr>
        <w:tab/>
      </w:r>
    </w:p>
    <w:p w14:paraId="4B46AC0E" w14:textId="0AA243E2" w:rsidR="00474CF0" w:rsidRPr="00412EFD" w:rsidRDefault="00681B94" w:rsidP="00474CF0">
      <w:pPr>
        <w:pStyle w:val="NoSpacing"/>
        <w:numPr>
          <w:ilvl w:val="0"/>
          <w:numId w:val="14"/>
        </w:numPr>
        <w:rPr>
          <w:rFonts w:ascii="Book Antiqua" w:hAnsi="Book Antiqua"/>
          <w:color w:val="000000" w:themeColor="text1"/>
          <w:szCs w:val="24"/>
        </w:rPr>
      </w:pPr>
      <w:r w:rsidRPr="00412EFD">
        <w:rPr>
          <w:rFonts w:ascii="Book Antiqua" w:hAnsi="Book Antiqua"/>
          <w:color w:val="000000" w:themeColor="text1"/>
          <w:szCs w:val="24"/>
        </w:rPr>
        <w:t xml:space="preserve">GST Registration </w:t>
      </w:r>
      <w:r w:rsidR="00BD6875" w:rsidRPr="00412EFD">
        <w:rPr>
          <w:rFonts w:ascii="Book Antiqua" w:hAnsi="Book Antiqua"/>
          <w:color w:val="000000" w:themeColor="text1"/>
          <w:szCs w:val="24"/>
        </w:rPr>
        <w:t>N</w:t>
      </w:r>
      <w:r w:rsidRPr="00412EFD">
        <w:rPr>
          <w:rFonts w:ascii="Book Antiqua" w:hAnsi="Book Antiqua"/>
          <w:color w:val="000000" w:themeColor="text1"/>
          <w:szCs w:val="24"/>
        </w:rPr>
        <w:t>umber</w:t>
      </w:r>
      <w:r w:rsidR="00C829FD" w:rsidRPr="00412EFD">
        <w:rPr>
          <w:rFonts w:ascii="Book Antiqua" w:hAnsi="Book Antiqua"/>
          <w:color w:val="000000" w:themeColor="text1"/>
          <w:szCs w:val="24"/>
        </w:rPr>
        <w:tab/>
      </w:r>
      <w:r w:rsidRPr="00412EFD">
        <w:rPr>
          <w:rFonts w:ascii="Book Antiqua" w:hAnsi="Book Antiqua"/>
          <w:color w:val="000000" w:themeColor="text1"/>
          <w:szCs w:val="24"/>
        </w:rPr>
        <w:t xml:space="preserve">: </w:t>
      </w:r>
      <w:r w:rsidR="00C829FD" w:rsidRPr="00412EFD">
        <w:rPr>
          <w:rFonts w:ascii="Book Antiqua" w:hAnsi="Book Antiqua"/>
          <w:color w:val="000000" w:themeColor="text1"/>
          <w:szCs w:val="24"/>
        </w:rPr>
        <w:t xml:space="preserve"> </w:t>
      </w:r>
    </w:p>
    <w:p w14:paraId="0E12F146" w14:textId="77777777" w:rsidR="00474CF0" w:rsidRPr="00412EFD" w:rsidRDefault="00474CF0" w:rsidP="00474CF0">
      <w:pPr>
        <w:pStyle w:val="NoSpacing"/>
        <w:rPr>
          <w:rFonts w:ascii="Book Antiqua" w:hAnsi="Book Antiqua"/>
          <w:color w:val="000000" w:themeColor="text1"/>
          <w:szCs w:val="24"/>
        </w:rPr>
      </w:pPr>
    </w:p>
    <w:p w14:paraId="4E40E858" w14:textId="348F5676" w:rsidR="00C53C97" w:rsidRPr="00412EFD" w:rsidRDefault="00474CF0" w:rsidP="00474CF0">
      <w:pPr>
        <w:pStyle w:val="NoSpacing"/>
        <w:numPr>
          <w:ilvl w:val="0"/>
          <w:numId w:val="14"/>
        </w:numPr>
        <w:rPr>
          <w:rFonts w:ascii="Book Antiqua" w:hAnsi="Book Antiqua"/>
          <w:color w:val="000000" w:themeColor="text1"/>
          <w:szCs w:val="24"/>
        </w:rPr>
      </w:pPr>
      <w:r w:rsidRPr="00412EFD">
        <w:rPr>
          <w:rFonts w:ascii="Book Antiqua" w:hAnsi="Book Antiqua"/>
          <w:color w:val="000000" w:themeColor="text1"/>
          <w:szCs w:val="24"/>
        </w:rPr>
        <w:t xml:space="preserve">  </w:t>
      </w:r>
      <w:r w:rsidR="002E415F" w:rsidRPr="00412EFD">
        <w:rPr>
          <w:rFonts w:ascii="Book Antiqua" w:hAnsi="Book Antiqua"/>
          <w:color w:val="000000" w:themeColor="text1"/>
          <w:szCs w:val="24"/>
        </w:rPr>
        <w:t xml:space="preserve">Nature of </w:t>
      </w:r>
      <w:r w:rsidR="00BD6875" w:rsidRPr="00412EFD">
        <w:rPr>
          <w:rFonts w:ascii="Book Antiqua" w:hAnsi="Book Antiqua"/>
          <w:color w:val="000000" w:themeColor="text1"/>
          <w:szCs w:val="24"/>
        </w:rPr>
        <w:t>S</w:t>
      </w:r>
      <w:r w:rsidR="002E415F" w:rsidRPr="00412EFD">
        <w:rPr>
          <w:rFonts w:ascii="Book Antiqua" w:hAnsi="Book Antiqua"/>
          <w:color w:val="000000" w:themeColor="text1"/>
          <w:szCs w:val="24"/>
        </w:rPr>
        <w:t>upply</w:t>
      </w:r>
      <w:r w:rsidR="002E415F" w:rsidRPr="00412EFD">
        <w:rPr>
          <w:rFonts w:ascii="Book Antiqua" w:hAnsi="Book Antiqua"/>
          <w:color w:val="000000" w:themeColor="text1"/>
          <w:szCs w:val="24"/>
        </w:rPr>
        <w:tab/>
      </w:r>
      <w:r w:rsidR="00412EFD">
        <w:rPr>
          <w:rFonts w:ascii="Book Antiqua" w:hAnsi="Book Antiqua"/>
          <w:color w:val="000000" w:themeColor="text1"/>
          <w:szCs w:val="24"/>
        </w:rPr>
        <w:t xml:space="preserve"> (Category)</w:t>
      </w:r>
      <w:r w:rsidR="002E415F" w:rsidRPr="00412EFD">
        <w:rPr>
          <w:rFonts w:ascii="Book Antiqua" w:hAnsi="Book Antiqua"/>
          <w:color w:val="000000" w:themeColor="text1"/>
          <w:szCs w:val="24"/>
        </w:rPr>
        <w:tab/>
        <w:t xml:space="preserve">: </w:t>
      </w:r>
      <w:r w:rsidRPr="00412EFD">
        <w:rPr>
          <w:rFonts w:ascii="Book Antiqua" w:hAnsi="Book Antiqua"/>
          <w:b/>
          <w:bCs/>
        </w:rPr>
        <w:t>Tick whichever is applicable</w:t>
      </w:r>
    </w:p>
    <w:p w14:paraId="41F86B05" w14:textId="77777777" w:rsidR="00474CF0" w:rsidRPr="00412EFD" w:rsidRDefault="00474CF0" w:rsidP="00474CF0">
      <w:pPr>
        <w:pStyle w:val="NoSpacing"/>
        <w:rPr>
          <w:rFonts w:ascii="Book Antiqua" w:hAnsi="Book Antiqua"/>
          <w:color w:val="000000" w:themeColor="text1"/>
          <w:szCs w:val="24"/>
        </w:rPr>
      </w:pPr>
    </w:p>
    <w:p w14:paraId="73308047" w14:textId="2D41D1A6" w:rsidR="002E415F" w:rsidRPr="00412EFD" w:rsidRDefault="00C53C97" w:rsidP="00C53C97">
      <w:pPr>
        <w:pStyle w:val="NoSpacing"/>
        <w:rPr>
          <w:rFonts w:ascii="Book Antiqua" w:hAnsi="Book Antiqua"/>
        </w:rPr>
      </w:pPr>
      <w:r w:rsidRPr="00412EFD">
        <w:rPr>
          <w:rFonts w:ascii="Book Antiqua" w:hAnsi="Book Antiqua"/>
        </w:rPr>
        <w:t xml:space="preserve">                       A) </w:t>
      </w:r>
      <w:r w:rsidR="002E415F" w:rsidRPr="00412EFD">
        <w:rPr>
          <w:rFonts w:ascii="Book Antiqua" w:hAnsi="Book Antiqua"/>
        </w:rPr>
        <w:t xml:space="preserve">Plumbing/ Electrical/Paints/Pipes &amp; Fittings                        </w:t>
      </w:r>
    </w:p>
    <w:p w14:paraId="0BF37B09" w14:textId="5742BCF7" w:rsidR="00C53C97" w:rsidRPr="00412EFD" w:rsidRDefault="002E415F" w:rsidP="00C53C97">
      <w:pPr>
        <w:pStyle w:val="NoSpacing"/>
        <w:rPr>
          <w:rFonts w:ascii="Book Antiqua" w:hAnsi="Book Antiqua"/>
        </w:rPr>
      </w:pPr>
      <w:r w:rsidRPr="00412EFD">
        <w:rPr>
          <w:rFonts w:ascii="Book Antiqua" w:hAnsi="Book Antiqua"/>
        </w:rPr>
        <w:t xml:space="preserve">                       </w:t>
      </w:r>
      <w:r w:rsidR="00C53C97" w:rsidRPr="00412EFD">
        <w:rPr>
          <w:rFonts w:ascii="Book Antiqua" w:hAnsi="Book Antiqua"/>
        </w:rPr>
        <w:t>B)</w:t>
      </w:r>
      <w:r w:rsidRPr="00412EFD">
        <w:rPr>
          <w:rFonts w:ascii="Book Antiqua" w:hAnsi="Book Antiqua"/>
        </w:rPr>
        <w:t xml:space="preserve"> Hardware items</w:t>
      </w:r>
    </w:p>
    <w:p w14:paraId="4268571E" w14:textId="7B3B5236" w:rsidR="00C53C97" w:rsidRPr="00412EFD" w:rsidRDefault="00C53C97" w:rsidP="00C53C97">
      <w:pPr>
        <w:pStyle w:val="NoSpacing"/>
        <w:rPr>
          <w:rFonts w:ascii="Book Antiqua" w:hAnsi="Book Antiqua"/>
        </w:rPr>
      </w:pPr>
      <w:r w:rsidRPr="00412EFD">
        <w:rPr>
          <w:rFonts w:ascii="Book Antiqua" w:hAnsi="Book Antiqua"/>
        </w:rPr>
        <w:t xml:space="preserve">                       C) </w:t>
      </w:r>
      <w:r w:rsidR="002E415F" w:rsidRPr="00412EFD">
        <w:rPr>
          <w:rFonts w:ascii="Book Antiqua" w:hAnsi="Book Antiqua"/>
        </w:rPr>
        <w:t>Sports Goods</w:t>
      </w:r>
    </w:p>
    <w:p w14:paraId="16A522BE" w14:textId="51149E87" w:rsidR="00C53C97" w:rsidRPr="00412EFD" w:rsidRDefault="002E415F" w:rsidP="00C53C97">
      <w:pPr>
        <w:pStyle w:val="NoSpacing"/>
        <w:rPr>
          <w:rFonts w:ascii="Book Antiqua" w:hAnsi="Book Antiqua"/>
        </w:rPr>
      </w:pPr>
      <w:r w:rsidRPr="00412EFD">
        <w:rPr>
          <w:rFonts w:ascii="Book Antiqua" w:hAnsi="Book Antiqua"/>
        </w:rPr>
        <w:t xml:space="preserve"> </w:t>
      </w:r>
      <w:r w:rsidR="00474CF0" w:rsidRPr="00412EFD">
        <w:rPr>
          <w:rFonts w:ascii="Book Antiqua" w:hAnsi="Book Antiqua"/>
        </w:rPr>
        <w:t xml:space="preserve">                      D)</w:t>
      </w:r>
      <w:r w:rsidR="00412EFD">
        <w:rPr>
          <w:rFonts w:ascii="Book Antiqua" w:hAnsi="Book Antiqua"/>
        </w:rPr>
        <w:t xml:space="preserve"> </w:t>
      </w:r>
      <w:r w:rsidRPr="00412EFD">
        <w:rPr>
          <w:rFonts w:ascii="Book Antiqua" w:hAnsi="Book Antiqua"/>
        </w:rPr>
        <w:t xml:space="preserve">Medicine </w:t>
      </w:r>
    </w:p>
    <w:p w14:paraId="7010C3DB" w14:textId="566AC6F9" w:rsidR="00474CF0" w:rsidRPr="00412EFD" w:rsidRDefault="00474CF0" w:rsidP="00C53C97">
      <w:pPr>
        <w:pStyle w:val="NoSpacing"/>
        <w:rPr>
          <w:rFonts w:ascii="Book Antiqua" w:hAnsi="Book Antiqua"/>
        </w:rPr>
      </w:pPr>
      <w:r w:rsidRPr="00412EFD">
        <w:rPr>
          <w:rFonts w:ascii="Book Antiqua" w:hAnsi="Book Antiqua"/>
        </w:rPr>
        <w:t xml:space="preserve">                       E) </w:t>
      </w:r>
      <w:proofErr w:type="gramStart"/>
      <w:r w:rsidR="002E415F" w:rsidRPr="00412EFD">
        <w:rPr>
          <w:rFonts w:ascii="Book Antiqua" w:hAnsi="Book Antiqua"/>
        </w:rPr>
        <w:t xml:space="preserve">Note </w:t>
      </w:r>
      <w:r w:rsidR="00C53C97" w:rsidRPr="00412EFD">
        <w:rPr>
          <w:rFonts w:ascii="Book Antiqua" w:hAnsi="Book Antiqua"/>
        </w:rPr>
        <w:t>books</w:t>
      </w:r>
      <w:proofErr w:type="gramEnd"/>
      <w:r w:rsidR="00C53C97" w:rsidRPr="00412EFD">
        <w:rPr>
          <w:rFonts w:ascii="Book Antiqua" w:hAnsi="Book Antiqua"/>
        </w:rPr>
        <w:t xml:space="preserve"> &amp; Gener</w:t>
      </w:r>
      <w:r w:rsidRPr="00412EFD">
        <w:rPr>
          <w:rFonts w:ascii="Book Antiqua" w:hAnsi="Book Antiqua"/>
        </w:rPr>
        <w:t>al Stationary</w:t>
      </w:r>
    </w:p>
    <w:p w14:paraId="11227DCD" w14:textId="77777777" w:rsidR="00474CF0" w:rsidRPr="00412EFD" w:rsidRDefault="00474CF0" w:rsidP="00C53C97">
      <w:pPr>
        <w:pStyle w:val="NoSpacing"/>
        <w:rPr>
          <w:rFonts w:ascii="Book Antiqua" w:hAnsi="Book Antiqua"/>
        </w:rPr>
      </w:pPr>
      <w:r w:rsidRPr="00412EFD">
        <w:rPr>
          <w:rFonts w:ascii="Book Antiqua" w:hAnsi="Book Antiqua"/>
        </w:rPr>
        <w:t xml:space="preserve">                       F) </w:t>
      </w:r>
      <w:r w:rsidR="002E415F" w:rsidRPr="00412EFD">
        <w:rPr>
          <w:rFonts w:ascii="Book Antiqua" w:hAnsi="Book Antiqua"/>
        </w:rPr>
        <w:t>Sanitation items</w:t>
      </w:r>
      <w:r w:rsidR="004634EB" w:rsidRPr="00412EFD">
        <w:rPr>
          <w:rFonts w:ascii="Book Antiqua" w:hAnsi="Book Antiqua"/>
        </w:rPr>
        <w:t xml:space="preserve"> &amp;</w:t>
      </w:r>
      <w:r w:rsidR="00C53C97" w:rsidRPr="00412EFD">
        <w:rPr>
          <w:rFonts w:ascii="Book Antiqua" w:hAnsi="Book Antiqua"/>
        </w:rPr>
        <w:t xml:space="preserve"> Toiletry items</w:t>
      </w:r>
    </w:p>
    <w:p w14:paraId="347C843C" w14:textId="36584FCF" w:rsidR="00C53C97" w:rsidRPr="00412EFD" w:rsidRDefault="00474CF0" w:rsidP="00C53C97">
      <w:pPr>
        <w:pStyle w:val="NoSpacing"/>
        <w:rPr>
          <w:rFonts w:ascii="Book Antiqua" w:hAnsi="Book Antiqua"/>
        </w:rPr>
      </w:pPr>
      <w:r w:rsidRPr="00412EFD">
        <w:rPr>
          <w:rFonts w:ascii="Book Antiqua" w:hAnsi="Book Antiqua"/>
        </w:rPr>
        <w:t xml:space="preserve">                       G) </w:t>
      </w:r>
      <w:r w:rsidR="00330FB8" w:rsidRPr="00412EFD">
        <w:rPr>
          <w:rFonts w:ascii="Book Antiqua" w:hAnsi="Book Antiqua"/>
        </w:rPr>
        <w:t xml:space="preserve">Laundry Chemicals </w:t>
      </w:r>
    </w:p>
    <w:p w14:paraId="786C10AA" w14:textId="62AD02A6" w:rsidR="00C53C97" w:rsidRPr="00412EFD" w:rsidRDefault="00474CF0" w:rsidP="00C53C97">
      <w:pPr>
        <w:pStyle w:val="NoSpacing"/>
        <w:rPr>
          <w:rFonts w:ascii="Book Antiqua" w:hAnsi="Book Antiqua"/>
        </w:rPr>
      </w:pPr>
      <w:r w:rsidRPr="00412EFD">
        <w:rPr>
          <w:rFonts w:ascii="Book Antiqua" w:hAnsi="Book Antiqua"/>
        </w:rPr>
        <w:t xml:space="preserve">                       H) </w:t>
      </w:r>
      <w:r w:rsidR="00330FB8" w:rsidRPr="00412EFD">
        <w:rPr>
          <w:rFonts w:ascii="Book Antiqua" w:hAnsi="Book Antiqua"/>
        </w:rPr>
        <w:t>Vegetables &amp; Fruits</w:t>
      </w:r>
    </w:p>
    <w:p w14:paraId="70A52CBD" w14:textId="6D4E500B" w:rsidR="00C53C97" w:rsidRPr="00412EFD" w:rsidRDefault="00474CF0" w:rsidP="00C53C97">
      <w:pPr>
        <w:pStyle w:val="NoSpacing"/>
        <w:rPr>
          <w:rFonts w:ascii="Book Antiqua" w:hAnsi="Book Antiqua"/>
        </w:rPr>
      </w:pPr>
      <w:r w:rsidRPr="00412EFD">
        <w:rPr>
          <w:rFonts w:ascii="Book Antiqua" w:hAnsi="Book Antiqua"/>
        </w:rPr>
        <w:t xml:space="preserve">                        I) </w:t>
      </w:r>
      <w:r w:rsidR="00330FB8" w:rsidRPr="00412EFD">
        <w:rPr>
          <w:rFonts w:ascii="Book Antiqua" w:hAnsi="Book Antiqua"/>
        </w:rPr>
        <w:t xml:space="preserve">Bakery products </w:t>
      </w:r>
    </w:p>
    <w:p w14:paraId="109B1424" w14:textId="77777777" w:rsidR="00474CF0" w:rsidRPr="00412EFD" w:rsidRDefault="00474CF0" w:rsidP="00C53C97">
      <w:pPr>
        <w:pStyle w:val="NoSpacing"/>
        <w:rPr>
          <w:rFonts w:ascii="Book Antiqua" w:hAnsi="Book Antiqua"/>
        </w:rPr>
      </w:pPr>
      <w:r w:rsidRPr="00412EFD">
        <w:rPr>
          <w:rFonts w:ascii="Book Antiqua" w:hAnsi="Book Antiqua"/>
        </w:rPr>
        <w:t xml:space="preserve">                        J) </w:t>
      </w:r>
      <w:r w:rsidR="00330FB8" w:rsidRPr="00412EFD">
        <w:rPr>
          <w:rFonts w:ascii="Book Antiqua" w:hAnsi="Book Antiqua"/>
        </w:rPr>
        <w:t>Provisions</w:t>
      </w:r>
      <w:r w:rsidR="00C829FD" w:rsidRPr="00412EFD">
        <w:rPr>
          <w:rFonts w:ascii="Book Antiqua" w:hAnsi="Book Antiqua"/>
        </w:rPr>
        <w:t xml:space="preserve"> </w:t>
      </w:r>
    </w:p>
    <w:p w14:paraId="1D0861ED" w14:textId="397AC353" w:rsidR="002E415F" w:rsidRPr="00412EFD" w:rsidRDefault="00474CF0" w:rsidP="00C53C97">
      <w:pPr>
        <w:pStyle w:val="NoSpacing"/>
        <w:rPr>
          <w:rFonts w:ascii="Book Antiqua" w:hAnsi="Book Antiqua"/>
        </w:rPr>
      </w:pPr>
      <w:r w:rsidRPr="00412EFD">
        <w:rPr>
          <w:rFonts w:ascii="Book Antiqua" w:hAnsi="Book Antiqua"/>
        </w:rPr>
        <w:t xml:space="preserve">      </w:t>
      </w:r>
    </w:p>
    <w:p w14:paraId="5BB8F695" w14:textId="3E44A68B" w:rsidR="00681B94" w:rsidRDefault="00412EFD" w:rsidP="00BD26F9">
      <w:pPr>
        <w:pStyle w:val="NoSpacing"/>
        <w:numPr>
          <w:ilvl w:val="0"/>
          <w:numId w:val="14"/>
        </w:numPr>
        <w:rPr>
          <w:rFonts w:ascii="Book Antiqua" w:hAnsi="Book Antiqua"/>
          <w:color w:val="000000" w:themeColor="text1"/>
          <w:szCs w:val="24"/>
        </w:rPr>
      </w:pPr>
      <w:r>
        <w:rPr>
          <w:rFonts w:ascii="Book Antiqua" w:hAnsi="Book Antiqua"/>
          <w:color w:val="000000" w:themeColor="text1"/>
          <w:szCs w:val="24"/>
        </w:rPr>
        <w:t xml:space="preserve">  Details of three to five </w:t>
      </w:r>
      <w:r w:rsidR="00E54BB5" w:rsidRPr="00412EFD">
        <w:rPr>
          <w:rFonts w:ascii="Book Antiqua" w:hAnsi="Book Antiqua"/>
          <w:color w:val="000000" w:themeColor="text1"/>
          <w:szCs w:val="24"/>
        </w:rPr>
        <w:t>Prominent Customers</w:t>
      </w:r>
      <w:r>
        <w:rPr>
          <w:rFonts w:ascii="Book Antiqua" w:hAnsi="Book Antiqua"/>
          <w:color w:val="000000" w:themeColor="text1"/>
          <w:szCs w:val="24"/>
        </w:rPr>
        <w:t xml:space="preserve"> and their contact details</w:t>
      </w:r>
      <w:r w:rsidR="00681B94" w:rsidRPr="00412EFD">
        <w:rPr>
          <w:rFonts w:ascii="Book Antiqua" w:hAnsi="Book Antiqua"/>
          <w:color w:val="000000" w:themeColor="text1"/>
          <w:szCs w:val="24"/>
        </w:rPr>
        <w:t>:</w:t>
      </w:r>
    </w:p>
    <w:p w14:paraId="7D37D7E4" w14:textId="626249ED" w:rsidR="00841572" w:rsidRDefault="00841572" w:rsidP="00841572">
      <w:pPr>
        <w:pStyle w:val="NoSpacing"/>
        <w:ind w:left="1070"/>
        <w:rPr>
          <w:rFonts w:ascii="Book Antiqua" w:hAnsi="Book Antiqua"/>
          <w:color w:val="000000" w:themeColor="text1"/>
          <w:szCs w:val="24"/>
        </w:rPr>
      </w:pPr>
    </w:p>
    <w:p w14:paraId="6FBB02DB" w14:textId="74696BC3" w:rsidR="00841572" w:rsidRDefault="00841572" w:rsidP="00841572">
      <w:pPr>
        <w:pStyle w:val="NoSpacing"/>
        <w:ind w:left="1070"/>
        <w:rPr>
          <w:rFonts w:ascii="Book Antiqua" w:hAnsi="Book Antiqua"/>
          <w:color w:val="000000" w:themeColor="text1"/>
          <w:szCs w:val="24"/>
        </w:rPr>
      </w:pPr>
    </w:p>
    <w:p w14:paraId="0B5820BD" w14:textId="4EECA0BE" w:rsidR="00841572" w:rsidRDefault="00841572" w:rsidP="00841572">
      <w:pPr>
        <w:pStyle w:val="NoSpacing"/>
        <w:ind w:left="1070"/>
        <w:rPr>
          <w:rFonts w:ascii="Book Antiqua" w:hAnsi="Book Antiqua"/>
          <w:color w:val="000000" w:themeColor="text1"/>
          <w:szCs w:val="24"/>
        </w:rPr>
      </w:pPr>
    </w:p>
    <w:p w14:paraId="66DF67B2" w14:textId="239A0D3B" w:rsidR="00841572" w:rsidRDefault="00841572" w:rsidP="00841572">
      <w:pPr>
        <w:pStyle w:val="NoSpacing"/>
        <w:ind w:left="1070"/>
        <w:rPr>
          <w:rFonts w:ascii="Book Antiqua" w:hAnsi="Book Antiqua"/>
          <w:color w:val="000000" w:themeColor="text1"/>
          <w:szCs w:val="24"/>
        </w:rPr>
      </w:pPr>
    </w:p>
    <w:p w14:paraId="67FA43AF" w14:textId="070373B5" w:rsidR="00841572" w:rsidRDefault="00841572" w:rsidP="00841572">
      <w:pPr>
        <w:pStyle w:val="NoSpacing"/>
        <w:ind w:left="1070"/>
        <w:rPr>
          <w:rFonts w:ascii="Book Antiqua" w:hAnsi="Book Antiqua"/>
          <w:color w:val="000000" w:themeColor="text1"/>
          <w:szCs w:val="24"/>
        </w:rPr>
      </w:pPr>
    </w:p>
    <w:p w14:paraId="2A7AA625" w14:textId="77777777" w:rsidR="00841572" w:rsidRPr="00412EFD" w:rsidRDefault="00841572" w:rsidP="00841572">
      <w:pPr>
        <w:pStyle w:val="NoSpacing"/>
        <w:ind w:left="1070"/>
        <w:rPr>
          <w:rFonts w:ascii="Book Antiqua" w:hAnsi="Book Antiqua"/>
          <w:color w:val="000000" w:themeColor="text1"/>
          <w:szCs w:val="24"/>
        </w:rPr>
      </w:pPr>
    </w:p>
    <w:p w14:paraId="61D88BAB" w14:textId="77777777" w:rsidR="00681B94" w:rsidRPr="00412EFD" w:rsidRDefault="00681B94" w:rsidP="00681B94">
      <w:pPr>
        <w:pStyle w:val="NoSpacing"/>
        <w:ind w:firstLine="710"/>
        <w:rPr>
          <w:rFonts w:ascii="Book Antiqua" w:hAnsi="Book Antiqua"/>
          <w:color w:val="000000" w:themeColor="text1"/>
          <w:szCs w:val="24"/>
        </w:rPr>
      </w:pPr>
    </w:p>
    <w:p w14:paraId="4B72FB48" w14:textId="77777777" w:rsidR="00681B94" w:rsidRPr="00412EFD" w:rsidRDefault="00681B94" w:rsidP="00681B94">
      <w:pPr>
        <w:pStyle w:val="NoSpacing"/>
        <w:ind w:firstLine="710"/>
        <w:rPr>
          <w:rFonts w:ascii="Book Antiqua" w:hAnsi="Book Antiqua"/>
          <w:b/>
          <w:color w:val="000000" w:themeColor="text1"/>
          <w:sz w:val="24"/>
          <w:szCs w:val="24"/>
          <w:u w:val="single"/>
        </w:rPr>
      </w:pPr>
    </w:p>
    <w:p w14:paraId="151EE308" w14:textId="7B711E03" w:rsidR="00681B94" w:rsidRPr="00412EFD" w:rsidRDefault="00681B94" w:rsidP="00681B94">
      <w:pPr>
        <w:pStyle w:val="NoSpacing"/>
        <w:numPr>
          <w:ilvl w:val="0"/>
          <w:numId w:val="14"/>
        </w:numPr>
        <w:rPr>
          <w:rFonts w:ascii="Book Antiqua" w:hAnsi="Book Antiqua"/>
          <w:color w:val="000000" w:themeColor="text1"/>
          <w:sz w:val="18"/>
          <w:szCs w:val="18"/>
        </w:rPr>
      </w:pPr>
      <w:r w:rsidRPr="00412EFD">
        <w:rPr>
          <w:rFonts w:ascii="Book Antiqua" w:hAnsi="Book Antiqua"/>
          <w:b/>
          <w:color w:val="000000" w:themeColor="text1"/>
          <w:sz w:val="24"/>
          <w:szCs w:val="24"/>
          <w:u w:val="single"/>
        </w:rPr>
        <w:t>Bank Details</w:t>
      </w:r>
      <w:r w:rsidR="00E54BB5" w:rsidRPr="00412EFD">
        <w:rPr>
          <w:rFonts w:ascii="Book Antiqua" w:hAnsi="Book Antiqua"/>
          <w:b/>
          <w:color w:val="000000" w:themeColor="text1"/>
          <w:sz w:val="24"/>
          <w:szCs w:val="24"/>
          <w:u w:val="single"/>
        </w:rPr>
        <w:t xml:space="preserve"> of the supplier/vendor</w:t>
      </w:r>
    </w:p>
    <w:p w14:paraId="5CF876A2" w14:textId="77777777" w:rsidR="00681B94" w:rsidRPr="00412EFD" w:rsidRDefault="00681B94" w:rsidP="00681B94">
      <w:pPr>
        <w:spacing w:after="19" w:line="240" w:lineRule="auto"/>
        <w:ind w:firstLine="710"/>
        <w:rPr>
          <w:rFonts w:ascii="Book Antiqua" w:hAnsi="Book Antiqua"/>
          <w:b/>
          <w:color w:val="000000" w:themeColor="text1"/>
          <w:sz w:val="24"/>
          <w:szCs w:val="24"/>
          <w:u w:val="single"/>
        </w:rPr>
      </w:pPr>
    </w:p>
    <w:p w14:paraId="42EBFEB1" w14:textId="77777777" w:rsidR="00681B94" w:rsidRPr="00412EFD" w:rsidRDefault="00681B94" w:rsidP="00681B94">
      <w:pPr>
        <w:pStyle w:val="ListParagraph"/>
        <w:numPr>
          <w:ilvl w:val="0"/>
          <w:numId w:val="15"/>
        </w:numPr>
        <w:spacing w:after="19" w:line="240" w:lineRule="auto"/>
        <w:rPr>
          <w:rFonts w:ascii="Book Antiqua" w:hAnsi="Book Antiqua"/>
          <w:color w:val="000000" w:themeColor="text1"/>
          <w:sz w:val="24"/>
          <w:szCs w:val="24"/>
        </w:rPr>
      </w:pPr>
      <w:r w:rsidRPr="00412EFD">
        <w:rPr>
          <w:rFonts w:ascii="Book Antiqua" w:hAnsi="Book Antiqua"/>
          <w:color w:val="000000" w:themeColor="text1"/>
          <w:sz w:val="24"/>
          <w:szCs w:val="24"/>
        </w:rPr>
        <w:t>Name of A/c Holder</w:t>
      </w:r>
      <w:r w:rsidRPr="00412EFD">
        <w:rPr>
          <w:rFonts w:ascii="Book Antiqua" w:hAnsi="Book Antiqua"/>
          <w:color w:val="000000" w:themeColor="text1"/>
          <w:sz w:val="24"/>
          <w:szCs w:val="24"/>
        </w:rPr>
        <w:tab/>
      </w:r>
      <w:r w:rsidRPr="00412EFD">
        <w:rPr>
          <w:rFonts w:ascii="Book Antiqua" w:hAnsi="Book Antiqua"/>
          <w:color w:val="000000" w:themeColor="text1"/>
          <w:sz w:val="24"/>
          <w:szCs w:val="24"/>
        </w:rPr>
        <w:tab/>
        <w:t>:</w:t>
      </w:r>
    </w:p>
    <w:p w14:paraId="72969DF8" w14:textId="77777777" w:rsidR="00681B94" w:rsidRPr="00412EFD" w:rsidRDefault="00681B94" w:rsidP="00681B94">
      <w:pPr>
        <w:spacing w:after="19" w:line="240" w:lineRule="auto"/>
        <w:ind w:firstLine="710"/>
        <w:rPr>
          <w:rFonts w:ascii="Book Antiqua" w:hAnsi="Book Antiqua"/>
          <w:color w:val="000000" w:themeColor="text1"/>
          <w:sz w:val="16"/>
          <w:szCs w:val="16"/>
        </w:rPr>
      </w:pPr>
      <w:r w:rsidRPr="00412EFD">
        <w:rPr>
          <w:rFonts w:ascii="Book Antiqua" w:hAnsi="Book Antiqua"/>
          <w:color w:val="000000" w:themeColor="text1"/>
          <w:sz w:val="24"/>
          <w:szCs w:val="24"/>
        </w:rPr>
        <w:tab/>
      </w:r>
    </w:p>
    <w:p w14:paraId="173732D9" w14:textId="77777777" w:rsidR="00681B94" w:rsidRPr="00412EFD" w:rsidRDefault="00681B94" w:rsidP="00681B94">
      <w:pPr>
        <w:pStyle w:val="ListParagraph"/>
        <w:numPr>
          <w:ilvl w:val="0"/>
          <w:numId w:val="15"/>
        </w:numPr>
        <w:spacing w:after="19" w:line="240" w:lineRule="auto"/>
        <w:rPr>
          <w:rFonts w:ascii="Book Antiqua" w:hAnsi="Book Antiqua"/>
          <w:color w:val="000000" w:themeColor="text1"/>
          <w:sz w:val="24"/>
          <w:szCs w:val="24"/>
        </w:rPr>
      </w:pPr>
      <w:r w:rsidRPr="00412EFD">
        <w:rPr>
          <w:rFonts w:ascii="Book Antiqua" w:hAnsi="Book Antiqua"/>
          <w:color w:val="000000" w:themeColor="text1"/>
          <w:sz w:val="24"/>
          <w:szCs w:val="24"/>
        </w:rPr>
        <w:t>Bank Name</w:t>
      </w:r>
      <w:r w:rsidRPr="00412EFD">
        <w:rPr>
          <w:rFonts w:ascii="Book Antiqua" w:hAnsi="Book Antiqua"/>
          <w:color w:val="000000" w:themeColor="text1"/>
          <w:sz w:val="24"/>
          <w:szCs w:val="24"/>
        </w:rPr>
        <w:tab/>
      </w:r>
      <w:r w:rsidRPr="00412EFD">
        <w:rPr>
          <w:rFonts w:ascii="Book Antiqua" w:hAnsi="Book Antiqua"/>
          <w:color w:val="000000" w:themeColor="text1"/>
          <w:sz w:val="24"/>
          <w:szCs w:val="24"/>
        </w:rPr>
        <w:tab/>
      </w:r>
      <w:r w:rsidRPr="00412EFD">
        <w:rPr>
          <w:rFonts w:ascii="Book Antiqua" w:hAnsi="Book Antiqua"/>
          <w:color w:val="000000" w:themeColor="text1"/>
          <w:sz w:val="24"/>
          <w:szCs w:val="24"/>
        </w:rPr>
        <w:tab/>
        <w:t>:</w:t>
      </w:r>
    </w:p>
    <w:p w14:paraId="3BA67D22" w14:textId="77777777" w:rsidR="00681B94" w:rsidRPr="00412EFD" w:rsidRDefault="00681B94" w:rsidP="00681B94">
      <w:pPr>
        <w:spacing w:after="19" w:line="240" w:lineRule="auto"/>
        <w:ind w:firstLine="710"/>
        <w:rPr>
          <w:rFonts w:ascii="Book Antiqua" w:hAnsi="Book Antiqua"/>
          <w:color w:val="000000" w:themeColor="text1"/>
          <w:sz w:val="16"/>
          <w:szCs w:val="16"/>
        </w:rPr>
      </w:pPr>
    </w:p>
    <w:p w14:paraId="7D1B5412" w14:textId="77777777" w:rsidR="00681B94" w:rsidRPr="00412EFD" w:rsidRDefault="00681B94" w:rsidP="00681B94">
      <w:pPr>
        <w:pStyle w:val="ListParagraph"/>
        <w:numPr>
          <w:ilvl w:val="0"/>
          <w:numId w:val="15"/>
        </w:numPr>
        <w:spacing w:after="19" w:line="240" w:lineRule="auto"/>
        <w:rPr>
          <w:rFonts w:ascii="Book Antiqua" w:hAnsi="Book Antiqua"/>
          <w:color w:val="000000" w:themeColor="text1"/>
          <w:sz w:val="24"/>
          <w:szCs w:val="24"/>
        </w:rPr>
      </w:pPr>
      <w:r w:rsidRPr="00412EFD">
        <w:rPr>
          <w:rFonts w:ascii="Book Antiqua" w:hAnsi="Book Antiqua"/>
          <w:color w:val="000000" w:themeColor="text1"/>
          <w:sz w:val="24"/>
          <w:szCs w:val="24"/>
        </w:rPr>
        <w:t>Branch Name</w:t>
      </w:r>
      <w:r w:rsidRPr="00412EFD">
        <w:rPr>
          <w:rFonts w:ascii="Book Antiqua" w:hAnsi="Book Antiqua"/>
          <w:color w:val="000000" w:themeColor="text1"/>
          <w:sz w:val="24"/>
          <w:szCs w:val="24"/>
        </w:rPr>
        <w:tab/>
      </w:r>
      <w:r w:rsidRPr="00412EFD">
        <w:rPr>
          <w:rFonts w:ascii="Book Antiqua" w:hAnsi="Book Antiqua"/>
          <w:color w:val="000000" w:themeColor="text1"/>
          <w:sz w:val="24"/>
          <w:szCs w:val="24"/>
        </w:rPr>
        <w:tab/>
      </w:r>
      <w:r w:rsidRPr="00412EFD">
        <w:rPr>
          <w:rFonts w:ascii="Book Antiqua" w:hAnsi="Book Antiqua"/>
          <w:color w:val="000000" w:themeColor="text1"/>
          <w:sz w:val="24"/>
          <w:szCs w:val="24"/>
        </w:rPr>
        <w:tab/>
        <w:t>:</w:t>
      </w:r>
    </w:p>
    <w:p w14:paraId="1C7524C3" w14:textId="77777777" w:rsidR="00681B94" w:rsidRPr="00412EFD" w:rsidRDefault="00681B94" w:rsidP="00681B94">
      <w:pPr>
        <w:spacing w:after="19" w:line="240" w:lineRule="auto"/>
        <w:ind w:firstLine="710"/>
        <w:rPr>
          <w:rFonts w:ascii="Book Antiqua" w:hAnsi="Book Antiqua"/>
          <w:color w:val="000000" w:themeColor="text1"/>
          <w:sz w:val="16"/>
          <w:szCs w:val="16"/>
        </w:rPr>
      </w:pPr>
    </w:p>
    <w:p w14:paraId="551007CF" w14:textId="77777777" w:rsidR="00681B94" w:rsidRPr="00412EFD" w:rsidRDefault="00681B94" w:rsidP="00681B94">
      <w:pPr>
        <w:pStyle w:val="ListParagraph"/>
        <w:numPr>
          <w:ilvl w:val="0"/>
          <w:numId w:val="15"/>
        </w:numPr>
        <w:spacing w:after="19" w:line="240" w:lineRule="auto"/>
        <w:rPr>
          <w:rFonts w:ascii="Book Antiqua" w:hAnsi="Book Antiqua"/>
          <w:color w:val="000000" w:themeColor="text1"/>
          <w:sz w:val="24"/>
          <w:szCs w:val="24"/>
        </w:rPr>
      </w:pPr>
      <w:r w:rsidRPr="00412EFD">
        <w:rPr>
          <w:rFonts w:ascii="Book Antiqua" w:hAnsi="Book Antiqua"/>
          <w:color w:val="000000" w:themeColor="text1"/>
          <w:sz w:val="24"/>
          <w:szCs w:val="24"/>
        </w:rPr>
        <w:t xml:space="preserve">A/c Number – SB or CA </w:t>
      </w:r>
      <w:r w:rsidRPr="00412EFD">
        <w:rPr>
          <w:rFonts w:ascii="Book Antiqua" w:hAnsi="Book Antiqua"/>
          <w:color w:val="000000" w:themeColor="text1"/>
          <w:sz w:val="24"/>
          <w:szCs w:val="24"/>
        </w:rPr>
        <w:tab/>
      </w:r>
      <w:r w:rsidRPr="00412EFD">
        <w:rPr>
          <w:rFonts w:ascii="Book Antiqua" w:hAnsi="Book Antiqua"/>
          <w:color w:val="000000" w:themeColor="text1"/>
          <w:sz w:val="24"/>
          <w:szCs w:val="24"/>
        </w:rPr>
        <w:tab/>
        <w:t>:</w:t>
      </w:r>
    </w:p>
    <w:p w14:paraId="6308682A" w14:textId="77777777" w:rsidR="00681B94" w:rsidRPr="00412EFD" w:rsidRDefault="00681B94" w:rsidP="00681B94">
      <w:pPr>
        <w:spacing w:after="19" w:line="240" w:lineRule="auto"/>
        <w:ind w:firstLine="710"/>
        <w:rPr>
          <w:rFonts w:ascii="Book Antiqua" w:hAnsi="Book Antiqua"/>
          <w:color w:val="000000" w:themeColor="text1"/>
          <w:sz w:val="16"/>
          <w:szCs w:val="16"/>
        </w:rPr>
      </w:pPr>
    </w:p>
    <w:p w14:paraId="5490F689" w14:textId="77777777" w:rsidR="00681B94" w:rsidRPr="00412EFD" w:rsidRDefault="00681B94" w:rsidP="00681B94">
      <w:pPr>
        <w:pStyle w:val="ListParagraph"/>
        <w:numPr>
          <w:ilvl w:val="0"/>
          <w:numId w:val="15"/>
        </w:numPr>
        <w:spacing w:after="19" w:line="240" w:lineRule="auto"/>
        <w:rPr>
          <w:rFonts w:ascii="Book Antiqua" w:hAnsi="Book Antiqua"/>
          <w:color w:val="000000" w:themeColor="text1"/>
          <w:sz w:val="24"/>
          <w:szCs w:val="24"/>
        </w:rPr>
      </w:pPr>
      <w:r w:rsidRPr="00412EFD">
        <w:rPr>
          <w:rFonts w:ascii="Book Antiqua" w:hAnsi="Book Antiqua"/>
          <w:color w:val="000000" w:themeColor="text1"/>
          <w:sz w:val="24"/>
          <w:szCs w:val="24"/>
        </w:rPr>
        <w:t>IFS Code</w:t>
      </w:r>
      <w:r w:rsidRPr="00412EFD">
        <w:rPr>
          <w:rFonts w:ascii="Book Antiqua" w:hAnsi="Book Antiqua"/>
          <w:color w:val="000000" w:themeColor="text1"/>
          <w:sz w:val="24"/>
          <w:szCs w:val="24"/>
        </w:rPr>
        <w:tab/>
      </w:r>
      <w:r w:rsidRPr="00412EFD">
        <w:rPr>
          <w:rFonts w:ascii="Book Antiqua" w:hAnsi="Book Antiqua"/>
          <w:color w:val="000000" w:themeColor="text1"/>
          <w:sz w:val="24"/>
          <w:szCs w:val="24"/>
        </w:rPr>
        <w:tab/>
      </w:r>
      <w:r w:rsidRPr="00412EFD">
        <w:rPr>
          <w:rFonts w:ascii="Book Antiqua" w:hAnsi="Book Antiqua"/>
          <w:color w:val="000000" w:themeColor="text1"/>
          <w:sz w:val="24"/>
          <w:szCs w:val="24"/>
        </w:rPr>
        <w:tab/>
      </w:r>
      <w:r w:rsidRPr="00412EFD">
        <w:rPr>
          <w:rFonts w:ascii="Book Antiqua" w:hAnsi="Book Antiqua"/>
          <w:color w:val="000000" w:themeColor="text1"/>
          <w:sz w:val="24"/>
          <w:szCs w:val="24"/>
        </w:rPr>
        <w:tab/>
        <w:t xml:space="preserve">: </w:t>
      </w:r>
    </w:p>
    <w:p w14:paraId="584ED975" w14:textId="77777777" w:rsidR="00681B94" w:rsidRPr="00412EFD" w:rsidRDefault="00681B94" w:rsidP="00681B94">
      <w:pPr>
        <w:spacing w:after="19" w:line="240" w:lineRule="auto"/>
        <w:ind w:firstLine="710"/>
        <w:rPr>
          <w:rFonts w:ascii="Book Antiqua" w:hAnsi="Book Antiqua"/>
          <w:color w:val="000000" w:themeColor="text1"/>
          <w:sz w:val="24"/>
          <w:szCs w:val="24"/>
        </w:rPr>
      </w:pPr>
    </w:p>
    <w:p w14:paraId="63F948B9" w14:textId="77777777" w:rsidR="00681B94" w:rsidRPr="00412EFD" w:rsidRDefault="00681B94" w:rsidP="00681B94">
      <w:pPr>
        <w:spacing w:after="19" w:line="240" w:lineRule="auto"/>
        <w:ind w:firstLine="710"/>
        <w:rPr>
          <w:rFonts w:ascii="Book Antiqua" w:hAnsi="Book Antiqua"/>
          <w:color w:val="000000" w:themeColor="text1"/>
          <w:sz w:val="24"/>
          <w:szCs w:val="24"/>
        </w:rPr>
      </w:pPr>
    </w:p>
    <w:p w14:paraId="79F6041E" w14:textId="557B5163" w:rsidR="00E54BB5" w:rsidRPr="00412EFD" w:rsidRDefault="00681B94" w:rsidP="00681B94">
      <w:pPr>
        <w:jc w:val="right"/>
        <w:rPr>
          <w:rFonts w:ascii="Book Antiqua" w:hAnsi="Book Antiqua"/>
          <w:color w:val="000000" w:themeColor="text1"/>
          <w:sz w:val="24"/>
          <w:szCs w:val="24"/>
        </w:rPr>
      </w:pPr>
      <w:r w:rsidRPr="00412EFD">
        <w:rPr>
          <w:rFonts w:ascii="Book Antiqua" w:hAnsi="Book Antiqua"/>
          <w:color w:val="000000" w:themeColor="text1"/>
          <w:sz w:val="24"/>
          <w:szCs w:val="24"/>
        </w:rPr>
        <w:t xml:space="preserve">                                                                                  Signature </w:t>
      </w:r>
      <w:r w:rsidR="00E54BB5" w:rsidRPr="00412EFD">
        <w:rPr>
          <w:rFonts w:ascii="Book Antiqua" w:hAnsi="Book Antiqua"/>
          <w:color w:val="000000" w:themeColor="text1"/>
          <w:sz w:val="24"/>
          <w:szCs w:val="24"/>
        </w:rPr>
        <w:t xml:space="preserve">of the supplier/vendor </w:t>
      </w:r>
    </w:p>
    <w:p w14:paraId="0CFD8DDE" w14:textId="0A4BE847" w:rsidR="00A82E1C" w:rsidRDefault="00E54BB5" w:rsidP="00902D9C">
      <w:pPr>
        <w:jc w:val="center"/>
        <w:rPr>
          <w:rFonts w:ascii="Book Antiqua" w:hAnsi="Book Antiqua"/>
          <w:b/>
          <w:bCs/>
          <w:i/>
          <w:iCs/>
          <w:sz w:val="32"/>
          <w:szCs w:val="18"/>
        </w:rPr>
      </w:pPr>
      <w:r w:rsidRPr="00412EFD">
        <w:rPr>
          <w:rFonts w:ascii="Book Antiqua" w:hAnsi="Book Antiqua"/>
          <w:color w:val="000000" w:themeColor="text1"/>
          <w:sz w:val="24"/>
          <w:szCs w:val="24"/>
        </w:rPr>
        <w:t xml:space="preserve">                                                      with seal</w:t>
      </w:r>
    </w:p>
    <w:sectPr w:rsidR="00A82E1C" w:rsidSect="00A82E1C">
      <w:pgSz w:w="12240" w:h="15840"/>
      <w:pgMar w:top="90" w:right="1440" w:bottom="1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052DD"/>
    <w:multiLevelType w:val="hybridMultilevel"/>
    <w:tmpl w:val="3AAE9BD0"/>
    <w:lvl w:ilvl="0" w:tplc="C2E8C756">
      <w:start w:val="1"/>
      <w:numFmt w:val="decimal"/>
      <w:lvlText w:val="%1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6934B1"/>
    <w:multiLevelType w:val="hybridMultilevel"/>
    <w:tmpl w:val="3A6217FC"/>
    <w:lvl w:ilvl="0" w:tplc="D01AFE38">
      <w:start w:val="1"/>
      <w:numFmt w:val="decimal"/>
      <w:lvlText w:val="%1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DD66A3"/>
    <w:multiLevelType w:val="hybridMultilevel"/>
    <w:tmpl w:val="1C60D960"/>
    <w:lvl w:ilvl="0" w:tplc="BE9C211E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bCs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13B65592"/>
    <w:multiLevelType w:val="hybridMultilevel"/>
    <w:tmpl w:val="E7484684"/>
    <w:lvl w:ilvl="0" w:tplc="180A83E2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1AD20D8B"/>
    <w:multiLevelType w:val="hybridMultilevel"/>
    <w:tmpl w:val="9566EBCC"/>
    <w:lvl w:ilvl="0" w:tplc="D01AFE38">
      <w:start w:val="1"/>
      <w:numFmt w:val="decimal"/>
      <w:lvlText w:val="%1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CE17700"/>
    <w:multiLevelType w:val="hybridMultilevel"/>
    <w:tmpl w:val="A03E19D2"/>
    <w:lvl w:ilvl="0" w:tplc="12E0618A">
      <w:start w:val="2"/>
      <w:numFmt w:val="decimal"/>
      <w:lvlText w:val="%1."/>
      <w:lvlJc w:val="left"/>
      <w:pPr>
        <w:tabs>
          <w:tab w:val="num" w:pos="792"/>
        </w:tabs>
        <w:ind w:left="792" w:hanging="432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4C35740"/>
    <w:multiLevelType w:val="hybridMultilevel"/>
    <w:tmpl w:val="927E84B6"/>
    <w:lvl w:ilvl="0" w:tplc="03A6553E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D819BE"/>
    <w:multiLevelType w:val="hybridMultilevel"/>
    <w:tmpl w:val="80443896"/>
    <w:lvl w:ilvl="0" w:tplc="453C8244">
      <w:start w:val="1"/>
      <w:numFmt w:val="decimal"/>
      <w:lvlText w:val="%1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EB32A81"/>
    <w:multiLevelType w:val="hybridMultilevel"/>
    <w:tmpl w:val="A50A17A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3722536"/>
    <w:multiLevelType w:val="hybridMultilevel"/>
    <w:tmpl w:val="68BED978"/>
    <w:lvl w:ilvl="0" w:tplc="707E0E50">
      <w:start w:val="1"/>
      <w:numFmt w:val="decimal"/>
      <w:lvlText w:val="%1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82B4AFA"/>
    <w:multiLevelType w:val="hybridMultilevel"/>
    <w:tmpl w:val="523E86C0"/>
    <w:lvl w:ilvl="0" w:tplc="221CE700">
      <w:start w:val="1"/>
      <w:numFmt w:val="decimal"/>
      <w:lvlText w:val="%1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33A19C3"/>
    <w:multiLevelType w:val="hybridMultilevel"/>
    <w:tmpl w:val="01E2833C"/>
    <w:lvl w:ilvl="0" w:tplc="C2E8C756">
      <w:start w:val="1"/>
      <w:numFmt w:val="decimal"/>
      <w:lvlText w:val="%1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8E87951"/>
    <w:multiLevelType w:val="hybridMultilevel"/>
    <w:tmpl w:val="E564C21C"/>
    <w:lvl w:ilvl="0" w:tplc="453C8244">
      <w:start w:val="1"/>
      <w:numFmt w:val="decimal"/>
      <w:lvlText w:val="%1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37A0A25"/>
    <w:multiLevelType w:val="hybridMultilevel"/>
    <w:tmpl w:val="C97083EA"/>
    <w:lvl w:ilvl="0" w:tplc="D01AFE38">
      <w:start w:val="1"/>
      <w:numFmt w:val="decimal"/>
      <w:lvlText w:val="%1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B0B1B3E"/>
    <w:multiLevelType w:val="hybridMultilevel"/>
    <w:tmpl w:val="B2607F26"/>
    <w:lvl w:ilvl="0" w:tplc="453C8244">
      <w:start w:val="1"/>
      <w:numFmt w:val="decimal"/>
      <w:lvlText w:val="%1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81844701">
    <w:abstractNumId w:val="7"/>
  </w:num>
  <w:num w:numId="2" w16cid:durableId="528881525">
    <w:abstractNumId w:val="5"/>
  </w:num>
  <w:num w:numId="3" w16cid:durableId="921446252">
    <w:abstractNumId w:val="4"/>
  </w:num>
  <w:num w:numId="4" w16cid:durableId="1990286127">
    <w:abstractNumId w:val="13"/>
  </w:num>
  <w:num w:numId="5" w16cid:durableId="371810881">
    <w:abstractNumId w:val="1"/>
  </w:num>
  <w:num w:numId="6" w16cid:durableId="1971591014">
    <w:abstractNumId w:val="10"/>
  </w:num>
  <w:num w:numId="7" w16cid:durableId="892158623">
    <w:abstractNumId w:val="14"/>
  </w:num>
  <w:num w:numId="8" w16cid:durableId="1065956581">
    <w:abstractNumId w:val="12"/>
  </w:num>
  <w:num w:numId="9" w16cid:durableId="673268409">
    <w:abstractNumId w:val="0"/>
  </w:num>
  <w:num w:numId="10" w16cid:durableId="388960231">
    <w:abstractNumId w:val="9"/>
  </w:num>
  <w:num w:numId="11" w16cid:durableId="233660249">
    <w:abstractNumId w:val="11"/>
  </w:num>
  <w:num w:numId="12" w16cid:durableId="1991471585">
    <w:abstractNumId w:val="8"/>
  </w:num>
  <w:num w:numId="13" w16cid:durableId="1716810680">
    <w:abstractNumId w:val="6"/>
  </w:num>
  <w:num w:numId="14" w16cid:durableId="1247958875">
    <w:abstractNumId w:val="2"/>
  </w:num>
  <w:num w:numId="15" w16cid:durableId="1717700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0822"/>
    <w:rsid w:val="00040F8D"/>
    <w:rsid w:val="00051ED7"/>
    <w:rsid w:val="00073596"/>
    <w:rsid w:val="00185AE5"/>
    <w:rsid w:val="00213F9A"/>
    <w:rsid w:val="00214807"/>
    <w:rsid w:val="00281870"/>
    <w:rsid w:val="002B47A1"/>
    <w:rsid w:val="002E415F"/>
    <w:rsid w:val="002E4C4E"/>
    <w:rsid w:val="002F5DF0"/>
    <w:rsid w:val="00303FE7"/>
    <w:rsid w:val="00330FB8"/>
    <w:rsid w:val="00333B0D"/>
    <w:rsid w:val="00340E90"/>
    <w:rsid w:val="003A7BA1"/>
    <w:rsid w:val="003B5179"/>
    <w:rsid w:val="00412EFD"/>
    <w:rsid w:val="00453ABC"/>
    <w:rsid w:val="004634EB"/>
    <w:rsid w:val="00474CF0"/>
    <w:rsid w:val="00495D23"/>
    <w:rsid w:val="00587BBC"/>
    <w:rsid w:val="005A6024"/>
    <w:rsid w:val="00642A90"/>
    <w:rsid w:val="00660022"/>
    <w:rsid w:val="00681B94"/>
    <w:rsid w:val="006C2BE3"/>
    <w:rsid w:val="0074116B"/>
    <w:rsid w:val="007665B8"/>
    <w:rsid w:val="00786829"/>
    <w:rsid w:val="007A7A2E"/>
    <w:rsid w:val="007B0872"/>
    <w:rsid w:val="00841572"/>
    <w:rsid w:val="00853A44"/>
    <w:rsid w:val="00882A7F"/>
    <w:rsid w:val="00897F82"/>
    <w:rsid w:val="008D4DE5"/>
    <w:rsid w:val="008F3729"/>
    <w:rsid w:val="009005D5"/>
    <w:rsid w:val="00902D9C"/>
    <w:rsid w:val="009F0092"/>
    <w:rsid w:val="00A72C63"/>
    <w:rsid w:val="00A82E1C"/>
    <w:rsid w:val="00A90822"/>
    <w:rsid w:val="00B943D9"/>
    <w:rsid w:val="00BD26F9"/>
    <w:rsid w:val="00BD6875"/>
    <w:rsid w:val="00C21397"/>
    <w:rsid w:val="00C51970"/>
    <w:rsid w:val="00C53C97"/>
    <w:rsid w:val="00C829FD"/>
    <w:rsid w:val="00D018CB"/>
    <w:rsid w:val="00D20EBA"/>
    <w:rsid w:val="00E54BB5"/>
    <w:rsid w:val="00F10B8E"/>
    <w:rsid w:val="00FE5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744C42"/>
  <w15:chartTrackingRefBased/>
  <w15:docId w15:val="{7E4B8B6A-6D51-4FF7-AAE2-C09A18039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rsid w:val="00213F9A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213F9A"/>
    <w:rPr>
      <w:rFonts w:ascii="Courier New" w:eastAsia="Times New Roman" w:hAnsi="Courier New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642A9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40E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0E90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681B9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2</Pages>
  <Words>583</Words>
  <Characters>3325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Udaya Kumar</dc:creator>
  <cp:keywords/>
  <dc:description/>
  <cp:lastModifiedBy>Ramanathan</cp:lastModifiedBy>
  <cp:revision>34</cp:revision>
  <cp:lastPrinted>2022-05-25T03:35:00Z</cp:lastPrinted>
  <dcterms:created xsi:type="dcterms:W3CDTF">2017-06-19T06:34:00Z</dcterms:created>
  <dcterms:modified xsi:type="dcterms:W3CDTF">2022-05-26T04:15:00Z</dcterms:modified>
</cp:coreProperties>
</file>