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D448" w14:textId="2B9D8DA3" w:rsidR="001F5D29" w:rsidRPr="003E2B2C" w:rsidRDefault="009A7132" w:rsidP="003A2D63">
      <w:pPr>
        <w:jc w:val="both"/>
        <w:rPr>
          <w:rFonts w:ascii="Book Antiqua" w:hAnsi="Book Antiqua"/>
          <w:i/>
          <w:iCs/>
          <w:sz w:val="20"/>
          <w:szCs w:val="20"/>
        </w:rPr>
      </w:pPr>
      <w:r w:rsidRPr="003E2B2C">
        <w:rPr>
          <w:rFonts w:ascii="Book Antiqua" w:hAnsi="Book Antiqua"/>
          <w:i/>
          <w:iCs/>
          <w:sz w:val="20"/>
          <w:szCs w:val="20"/>
        </w:rPr>
        <w:t>COST OF TENDER:</w:t>
      </w:r>
      <w:r w:rsidR="003E2B2C">
        <w:rPr>
          <w:rFonts w:ascii="Book Antiqua" w:hAnsi="Book Antiqua"/>
          <w:i/>
          <w:iCs/>
          <w:sz w:val="20"/>
          <w:szCs w:val="20"/>
        </w:rPr>
        <w:t xml:space="preserve"> </w:t>
      </w:r>
      <w:r w:rsidRPr="003E2B2C">
        <w:rPr>
          <w:rFonts w:ascii="Book Antiqua" w:hAnsi="Book Antiqua"/>
          <w:i/>
          <w:iCs/>
          <w:sz w:val="20"/>
          <w:szCs w:val="20"/>
        </w:rPr>
        <w:t>Rs.590</w:t>
      </w:r>
    </w:p>
    <w:p w14:paraId="09ECBC01" w14:textId="77777777" w:rsidR="009A7132" w:rsidRPr="003E2B2C" w:rsidRDefault="009A7132" w:rsidP="003A2D63">
      <w:pPr>
        <w:jc w:val="both"/>
        <w:rPr>
          <w:rFonts w:ascii="Book Antiqua" w:hAnsi="Book Antiqua"/>
          <w:i/>
          <w:iCs/>
        </w:rPr>
      </w:pPr>
    </w:p>
    <w:p w14:paraId="59F530ED" w14:textId="77777777" w:rsidR="009A7132" w:rsidRPr="003E2B2C" w:rsidRDefault="009A7132" w:rsidP="009A7132">
      <w:pPr>
        <w:jc w:val="center"/>
        <w:rPr>
          <w:rFonts w:ascii="Book Antiqua" w:hAnsi="Book Antiqua"/>
          <w:b/>
          <w:i/>
          <w:iCs/>
          <w:sz w:val="28"/>
          <w:szCs w:val="28"/>
          <w:u w:val="single"/>
        </w:rPr>
      </w:pPr>
      <w:r w:rsidRPr="003E2B2C">
        <w:rPr>
          <w:rFonts w:ascii="Book Antiqua" w:hAnsi="Book Antiqua"/>
          <w:b/>
          <w:i/>
          <w:iCs/>
          <w:sz w:val="28"/>
          <w:szCs w:val="28"/>
          <w:u w:val="single"/>
        </w:rPr>
        <w:t>THE LAWRENCE SCHOOL, LOVEDALE - THE NILGIRIS – 643003</w:t>
      </w:r>
    </w:p>
    <w:p w14:paraId="2E62E7A3" w14:textId="77777777" w:rsidR="009A7132" w:rsidRPr="003E2B2C" w:rsidRDefault="009A7132" w:rsidP="009A7132">
      <w:pPr>
        <w:jc w:val="center"/>
        <w:rPr>
          <w:rFonts w:ascii="Book Antiqua" w:hAnsi="Book Antiqua"/>
          <w:b/>
          <w:i/>
          <w:iCs/>
          <w:sz w:val="28"/>
          <w:szCs w:val="28"/>
          <w:u w:val="single"/>
        </w:rPr>
      </w:pPr>
      <w:r w:rsidRPr="003E2B2C">
        <w:rPr>
          <w:rFonts w:ascii="Book Antiqua" w:hAnsi="Book Antiqua"/>
          <w:b/>
          <w:i/>
          <w:iCs/>
          <w:sz w:val="28"/>
          <w:szCs w:val="28"/>
          <w:u w:val="single"/>
        </w:rPr>
        <w:t>TENDER FORM FOR TRAVEL OPERATOR</w:t>
      </w:r>
    </w:p>
    <w:p w14:paraId="235D3581" w14:textId="77777777" w:rsidR="00C17A8A" w:rsidRPr="003E2B2C" w:rsidRDefault="00C17A8A" w:rsidP="009A7132">
      <w:pPr>
        <w:jc w:val="center"/>
        <w:rPr>
          <w:rFonts w:ascii="Book Antiqua" w:hAnsi="Book Antiqua"/>
          <w:b/>
          <w:u w:val="single"/>
        </w:rPr>
      </w:pPr>
    </w:p>
    <w:p w14:paraId="49DA4ECF" w14:textId="77777777" w:rsidR="001F5D29" w:rsidRPr="003E2B2C" w:rsidRDefault="001F5D29" w:rsidP="009A7132">
      <w:pPr>
        <w:pStyle w:val="PlainText"/>
        <w:ind w:left="720"/>
        <w:jc w:val="center"/>
        <w:rPr>
          <w:rFonts w:ascii="Book Antiqua" w:hAnsi="Book Antiqua"/>
          <w:b/>
          <w:u w:val="single"/>
        </w:rPr>
      </w:pPr>
    </w:p>
    <w:p w14:paraId="575A8F33" w14:textId="50FDE330" w:rsidR="003A2D63" w:rsidRPr="00573214" w:rsidRDefault="003A2D63" w:rsidP="00CE19E2">
      <w:pPr>
        <w:pStyle w:val="PlainText"/>
        <w:numPr>
          <w:ilvl w:val="0"/>
          <w:numId w:val="1"/>
        </w:numPr>
        <w:jc w:val="both"/>
        <w:rPr>
          <w:rFonts w:ascii="Book Antiqua" w:hAnsi="Book Antiqua"/>
          <w:b/>
          <w:i/>
          <w:iCs/>
          <w:sz w:val="24"/>
          <w:szCs w:val="24"/>
          <w:u w:val="single"/>
        </w:rPr>
      </w:pPr>
      <w:r w:rsidRPr="00573214">
        <w:rPr>
          <w:rFonts w:ascii="Book Antiqua" w:hAnsi="Book Antiqua"/>
          <w:i/>
          <w:iCs/>
          <w:sz w:val="24"/>
          <w:szCs w:val="24"/>
        </w:rPr>
        <w:t>Filled in tender for</w:t>
      </w:r>
      <w:r w:rsidR="007D2EA6" w:rsidRPr="00573214">
        <w:rPr>
          <w:rFonts w:ascii="Book Antiqua" w:hAnsi="Book Antiqua"/>
          <w:i/>
          <w:iCs/>
          <w:sz w:val="24"/>
          <w:szCs w:val="24"/>
        </w:rPr>
        <w:t>m</w:t>
      </w:r>
      <w:r w:rsidRPr="00573214">
        <w:rPr>
          <w:rFonts w:ascii="Book Antiqua" w:hAnsi="Book Antiqua"/>
          <w:i/>
          <w:iCs/>
          <w:sz w:val="24"/>
          <w:szCs w:val="24"/>
        </w:rPr>
        <w:t xml:space="preserve"> will be accepted till 3.00 </w:t>
      </w:r>
      <w:proofErr w:type="spellStart"/>
      <w:r w:rsidRPr="00573214">
        <w:rPr>
          <w:rFonts w:ascii="Book Antiqua" w:hAnsi="Book Antiqua"/>
          <w:i/>
          <w:iCs/>
          <w:sz w:val="24"/>
          <w:szCs w:val="24"/>
        </w:rPr>
        <w:t>p.m</w:t>
      </w:r>
      <w:proofErr w:type="spellEnd"/>
      <w:r w:rsidRPr="00573214">
        <w:rPr>
          <w:rFonts w:ascii="Book Antiqua" w:hAnsi="Book Antiqua"/>
          <w:i/>
          <w:iCs/>
          <w:sz w:val="24"/>
          <w:szCs w:val="24"/>
        </w:rPr>
        <w:t xml:space="preserve"> on </w:t>
      </w:r>
      <w:r w:rsidR="00BB6C45" w:rsidRPr="00573214">
        <w:rPr>
          <w:rFonts w:ascii="Book Antiqua" w:hAnsi="Book Antiqua"/>
          <w:i/>
          <w:iCs/>
          <w:sz w:val="24"/>
          <w:szCs w:val="24"/>
        </w:rPr>
        <w:t>1</w:t>
      </w:r>
      <w:r w:rsidR="00203682" w:rsidRPr="00573214">
        <w:rPr>
          <w:rFonts w:ascii="Book Antiqua" w:hAnsi="Book Antiqua"/>
          <w:i/>
          <w:iCs/>
          <w:sz w:val="24"/>
          <w:szCs w:val="24"/>
        </w:rPr>
        <w:t>0</w:t>
      </w:r>
      <w:r w:rsidRPr="00573214">
        <w:rPr>
          <w:rFonts w:ascii="Book Antiqua" w:hAnsi="Book Antiqua"/>
          <w:i/>
          <w:iCs/>
          <w:sz w:val="24"/>
          <w:szCs w:val="24"/>
        </w:rPr>
        <w:t>.06.20</w:t>
      </w:r>
      <w:r w:rsidR="00203682" w:rsidRPr="00573214">
        <w:rPr>
          <w:rFonts w:ascii="Book Antiqua" w:hAnsi="Book Antiqua"/>
          <w:i/>
          <w:iCs/>
          <w:sz w:val="24"/>
          <w:szCs w:val="24"/>
        </w:rPr>
        <w:t>22</w:t>
      </w:r>
      <w:r w:rsidRPr="00573214">
        <w:rPr>
          <w:rFonts w:ascii="Book Antiqua" w:hAnsi="Book Antiqua"/>
          <w:i/>
          <w:iCs/>
          <w:sz w:val="24"/>
          <w:szCs w:val="24"/>
        </w:rPr>
        <w:t xml:space="preserve"> and after opening the tenders by the committee, the tenderer will </w:t>
      </w:r>
      <w:r w:rsidR="00C17A8A" w:rsidRPr="00573214">
        <w:rPr>
          <w:rFonts w:ascii="Book Antiqua" w:hAnsi="Book Antiqua"/>
          <w:i/>
          <w:iCs/>
          <w:sz w:val="24"/>
          <w:szCs w:val="24"/>
        </w:rPr>
        <w:t xml:space="preserve">be </w:t>
      </w:r>
      <w:r w:rsidRPr="00573214">
        <w:rPr>
          <w:rFonts w:ascii="Book Antiqua" w:hAnsi="Book Antiqua"/>
          <w:i/>
          <w:iCs/>
          <w:sz w:val="24"/>
          <w:szCs w:val="24"/>
        </w:rPr>
        <w:t xml:space="preserve">called for a discussion </w:t>
      </w:r>
      <w:r w:rsidR="00573214">
        <w:rPr>
          <w:rFonts w:ascii="Book Antiqua" w:hAnsi="Book Antiqua"/>
          <w:i/>
          <w:iCs/>
          <w:sz w:val="24"/>
          <w:szCs w:val="18"/>
        </w:rPr>
        <w:t xml:space="preserve">at later date to be decided by the </w:t>
      </w:r>
      <w:proofErr w:type="gramStart"/>
      <w:r w:rsidR="00573214">
        <w:rPr>
          <w:rFonts w:ascii="Book Antiqua" w:hAnsi="Book Antiqua"/>
          <w:i/>
          <w:iCs/>
          <w:sz w:val="24"/>
          <w:szCs w:val="18"/>
        </w:rPr>
        <w:t>School</w:t>
      </w:r>
      <w:proofErr w:type="gramEnd"/>
      <w:r w:rsidR="00573214">
        <w:rPr>
          <w:rFonts w:ascii="Book Antiqua" w:hAnsi="Book Antiqua"/>
          <w:i/>
          <w:iCs/>
          <w:sz w:val="24"/>
          <w:szCs w:val="18"/>
        </w:rPr>
        <w:t>.</w:t>
      </w:r>
    </w:p>
    <w:p w14:paraId="45483F8D" w14:textId="77777777" w:rsidR="00573214" w:rsidRPr="00573214" w:rsidRDefault="00573214" w:rsidP="00573214">
      <w:pPr>
        <w:pStyle w:val="PlainText"/>
        <w:ind w:left="720"/>
        <w:jc w:val="both"/>
        <w:rPr>
          <w:rFonts w:ascii="Book Antiqua" w:hAnsi="Book Antiqua"/>
          <w:b/>
          <w:i/>
          <w:iCs/>
          <w:sz w:val="24"/>
          <w:szCs w:val="24"/>
          <w:u w:val="single"/>
        </w:rPr>
      </w:pPr>
    </w:p>
    <w:p w14:paraId="4834811A" w14:textId="77777777" w:rsidR="003A2D63" w:rsidRPr="003E2B2C" w:rsidRDefault="003A2D63" w:rsidP="00D91D9C">
      <w:pPr>
        <w:pStyle w:val="PlainText"/>
        <w:numPr>
          <w:ilvl w:val="0"/>
          <w:numId w:val="1"/>
        </w:numPr>
        <w:jc w:val="both"/>
        <w:rPr>
          <w:rFonts w:ascii="Book Antiqua" w:hAnsi="Book Antiqua"/>
          <w:i/>
          <w:iCs/>
          <w:sz w:val="24"/>
          <w:szCs w:val="24"/>
        </w:rPr>
      </w:pPr>
      <w:r w:rsidRPr="003E2B2C">
        <w:rPr>
          <w:rFonts w:ascii="Book Antiqua" w:hAnsi="Book Antiqua"/>
          <w:i/>
          <w:iCs/>
          <w:sz w:val="24"/>
          <w:szCs w:val="24"/>
        </w:rPr>
        <w:t xml:space="preserve">The Travel Agent shall send the Vehicles as indented Nos. as per the requirement of the school, </w:t>
      </w:r>
      <w:r w:rsidR="00492AA6" w:rsidRPr="003E2B2C">
        <w:rPr>
          <w:rFonts w:ascii="Book Antiqua" w:hAnsi="Book Antiqua"/>
          <w:i/>
          <w:iCs/>
          <w:sz w:val="24"/>
          <w:szCs w:val="24"/>
        </w:rPr>
        <w:t xml:space="preserve">within 30 minutes of the call, </w:t>
      </w:r>
      <w:r w:rsidRPr="003E2B2C">
        <w:rPr>
          <w:rFonts w:ascii="Book Antiqua" w:hAnsi="Book Antiqua"/>
          <w:i/>
          <w:iCs/>
          <w:sz w:val="24"/>
          <w:szCs w:val="24"/>
        </w:rPr>
        <w:t xml:space="preserve">at the respective locations specified by the </w:t>
      </w:r>
      <w:proofErr w:type="gramStart"/>
      <w:r w:rsidRPr="003E2B2C">
        <w:rPr>
          <w:rFonts w:ascii="Book Antiqua" w:hAnsi="Book Antiqua"/>
          <w:i/>
          <w:iCs/>
          <w:sz w:val="24"/>
          <w:szCs w:val="24"/>
        </w:rPr>
        <w:t>School</w:t>
      </w:r>
      <w:proofErr w:type="gramEnd"/>
      <w:r w:rsidRPr="003E2B2C">
        <w:rPr>
          <w:rFonts w:ascii="Book Antiqua" w:hAnsi="Book Antiqua"/>
          <w:i/>
          <w:iCs/>
          <w:sz w:val="24"/>
          <w:szCs w:val="24"/>
        </w:rPr>
        <w:t>.</w:t>
      </w:r>
      <w:r w:rsidR="00492AA6" w:rsidRPr="003E2B2C">
        <w:rPr>
          <w:rFonts w:ascii="Book Antiqua" w:hAnsi="Book Antiqua"/>
          <w:i/>
          <w:iCs/>
          <w:sz w:val="24"/>
          <w:szCs w:val="24"/>
        </w:rPr>
        <w:t xml:space="preserve"> </w:t>
      </w:r>
    </w:p>
    <w:p w14:paraId="214999AA" w14:textId="77777777" w:rsidR="001F5D29" w:rsidRPr="003E2B2C" w:rsidRDefault="001F5D29" w:rsidP="001F5D29">
      <w:pPr>
        <w:pStyle w:val="ListParagraph"/>
        <w:rPr>
          <w:rFonts w:ascii="Book Antiqua" w:hAnsi="Book Antiqua"/>
          <w:i/>
          <w:iCs/>
        </w:rPr>
      </w:pPr>
    </w:p>
    <w:p w14:paraId="1F98D2B8" w14:textId="77777777" w:rsidR="003A2D63" w:rsidRPr="003E2B2C" w:rsidRDefault="003A2D63" w:rsidP="003A2D63">
      <w:pPr>
        <w:pStyle w:val="PlainText"/>
        <w:numPr>
          <w:ilvl w:val="0"/>
          <w:numId w:val="1"/>
        </w:numPr>
        <w:jc w:val="both"/>
        <w:rPr>
          <w:rFonts w:ascii="Book Antiqua" w:hAnsi="Book Antiqua"/>
          <w:i/>
          <w:iCs/>
          <w:sz w:val="24"/>
          <w:szCs w:val="24"/>
        </w:rPr>
      </w:pPr>
      <w:r w:rsidRPr="003E2B2C">
        <w:rPr>
          <w:rFonts w:ascii="Book Antiqua" w:hAnsi="Book Antiqua"/>
          <w:i/>
          <w:iCs/>
          <w:sz w:val="24"/>
          <w:szCs w:val="24"/>
        </w:rPr>
        <w:t>The </w:t>
      </w:r>
      <w:r w:rsidR="007D2EA6" w:rsidRPr="003E2B2C">
        <w:rPr>
          <w:rFonts w:ascii="Book Antiqua" w:hAnsi="Book Antiqua"/>
          <w:i/>
          <w:iCs/>
          <w:sz w:val="24"/>
          <w:szCs w:val="24"/>
        </w:rPr>
        <w:t>Headmaster</w:t>
      </w:r>
      <w:r w:rsidRPr="003E2B2C">
        <w:rPr>
          <w:rFonts w:ascii="Book Antiqua" w:hAnsi="Book Antiqua"/>
          <w:i/>
          <w:iCs/>
          <w:sz w:val="24"/>
          <w:szCs w:val="24"/>
        </w:rPr>
        <w:t>, Lawrence School, and h</w:t>
      </w:r>
      <w:r w:rsidR="007D2EA6" w:rsidRPr="003E2B2C">
        <w:rPr>
          <w:rFonts w:ascii="Book Antiqua" w:hAnsi="Book Antiqua"/>
          <w:i/>
          <w:iCs/>
          <w:sz w:val="24"/>
          <w:szCs w:val="24"/>
        </w:rPr>
        <w:t>is</w:t>
      </w:r>
      <w:r w:rsidRPr="003E2B2C">
        <w:rPr>
          <w:rFonts w:ascii="Book Antiqua" w:hAnsi="Book Antiqua"/>
          <w:i/>
          <w:iCs/>
          <w:sz w:val="24"/>
          <w:szCs w:val="24"/>
        </w:rPr>
        <w:t xml:space="preserve"> authorized   representatives shall have the right to reject any arrangement already made and the school reserves the right to seek replacement. </w:t>
      </w:r>
    </w:p>
    <w:p w14:paraId="44D8AD04" w14:textId="77777777" w:rsidR="003A2D63" w:rsidRPr="003E2B2C" w:rsidRDefault="003A2D63" w:rsidP="003A2D63">
      <w:pPr>
        <w:pStyle w:val="PlainText"/>
        <w:jc w:val="both"/>
        <w:rPr>
          <w:rFonts w:ascii="Book Antiqua" w:hAnsi="Book Antiqua"/>
          <w:i/>
          <w:iCs/>
          <w:sz w:val="24"/>
          <w:szCs w:val="24"/>
        </w:rPr>
      </w:pPr>
    </w:p>
    <w:p w14:paraId="477259EE" w14:textId="77777777" w:rsidR="003A2D63" w:rsidRPr="003E2B2C" w:rsidRDefault="003A2D63" w:rsidP="003A2D63">
      <w:pPr>
        <w:pStyle w:val="PlainText"/>
        <w:numPr>
          <w:ilvl w:val="0"/>
          <w:numId w:val="1"/>
        </w:numPr>
        <w:jc w:val="both"/>
        <w:rPr>
          <w:rFonts w:ascii="Book Antiqua" w:hAnsi="Book Antiqua"/>
          <w:i/>
          <w:iCs/>
          <w:sz w:val="24"/>
          <w:szCs w:val="24"/>
          <w:u w:val="single"/>
        </w:rPr>
      </w:pPr>
      <w:r w:rsidRPr="003E2B2C">
        <w:rPr>
          <w:rFonts w:ascii="Book Antiqua" w:hAnsi="Book Antiqua"/>
          <w:i/>
          <w:iCs/>
          <w:sz w:val="24"/>
          <w:szCs w:val="24"/>
        </w:rPr>
        <w:t>A sum of Rs.10,000 (Rupees Ten thousand only) shall be paid by the Supplier as Security Deposit and the same will be refunded on the completion of the agreement period. Above said amount will not carry any interest.</w:t>
      </w:r>
    </w:p>
    <w:p w14:paraId="08F0D362" w14:textId="77777777" w:rsidR="003A2D63" w:rsidRPr="003E2B2C" w:rsidRDefault="003A2D63" w:rsidP="003A2D63">
      <w:pPr>
        <w:pStyle w:val="PlainText"/>
        <w:jc w:val="both"/>
        <w:rPr>
          <w:rFonts w:ascii="Book Antiqua" w:hAnsi="Book Antiqua"/>
          <w:i/>
          <w:iCs/>
          <w:sz w:val="24"/>
          <w:szCs w:val="24"/>
        </w:rPr>
      </w:pPr>
    </w:p>
    <w:p w14:paraId="19EA1ADD" w14:textId="3F4754EB" w:rsidR="003A2D63" w:rsidRPr="003E2B2C" w:rsidRDefault="003A2D63" w:rsidP="003A2D63">
      <w:pPr>
        <w:pStyle w:val="PlainText"/>
        <w:numPr>
          <w:ilvl w:val="0"/>
          <w:numId w:val="1"/>
        </w:numPr>
        <w:jc w:val="both"/>
        <w:rPr>
          <w:rFonts w:ascii="Book Antiqua" w:hAnsi="Book Antiqua"/>
          <w:i/>
          <w:iCs/>
          <w:sz w:val="24"/>
          <w:szCs w:val="24"/>
        </w:rPr>
      </w:pPr>
      <w:r w:rsidRPr="003E2B2C">
        <w:rPr>
          <w:rFonts w:ascii="Book Antiqua" w:hAnsi="Book Antiqua"/>
          <w:i/>
          <w:iCs/>
          <w:sz w:val="24"/>
          <w:szCs w:val="24"/>
        </w:rPr>
        <w:t xml:space="preserve">The </w:t>
      </w:r>
      <w:r w:rsidR="007D2EA6" w:rsidRPr="003E2B2C">
        <w:rPr>
          <w:rFonts w:ascii="Book Antiqua" w:hAnsi="Book Antiqua"/>
          <w:i/>
          <w:iCs/>
          <w:sz w:val="24"/>
          <w:szCs w:val="24"/>
        </w:rPr>
        <w:t>Headmaster</w:t>
      </w:r>
      <w:r w:rsidRPr="003E2B2C">
        <w:rPr>
          <w:rFonts w:ascii="Book Antiqua" w:hAnsi="Book Antiqua"/>
          <w:i/>
          <w:iCs/>
          <w:sz w:val="24"/>
          <w:szCs w:val="24"/>
        </w:rPr>
        <w:t xml:space="preserve">, Lawrence School, shall be at liberty within a period of two months from the date of commencement of this agreement to terminate the </w:t>
      </w:r>
      <w:r w:rsidR="007D2EA6" w:rsidRPr="003E2B2C">
        <w:rPr>
          <w:rFonts w:ascii="Book Antiqua" w:hAnsi="Book Antiqua"/>
          <w:i/>
          <w:iCs/>
          <w:sz w:val="24"/>
          <w:szCs w:val="24"/>
        </w:rPr>
        <w:t>t</w:t>
      </w:r>
      <w:r w:rsidRPr="003E2B2C">
        <w:rPr>
          <w:rFonts w:ascii="Book Antiqua" w:hAnsi="Book Antiqua"/>
          <w:i/>
          <w:iCs/>
          <w:sz w:val="24"/>
          <w:szCs w:val="24"/>
        </w:rPr>
        <w:t xml:space="preserve">ravel </w:t>
      </w:r>
      <w:r w:rsidR="007D2EA6" w:rsidRPr="003E2B2C">
        <w:rPr>
          <w:rFonts w:ascii="Book Antiqua" w:hAnsi="Book Antiqua"/>
          <w:i/>
          <w:iCs/>
          <w:sz w:val="24"/>
          <w:szCs w:val="24"/>
        </w:rPr>
        <w:t>a</w:t>
      </w:r>
      <w:r w:rsidRPr="003E2B2C">
        <w:rPr>
          <w:rFonts w:ascii="Book Antiqua" w:hAnsi="Book Antiqua"/>
          <w:i/>
          <w:iCs/>
          <w:sz w:val="24"/>
          <w:szCs w:val="24"/>
        </w:rPr>
        <w:t>gent eit</w:t>
      </w:r>
      <w:r w:rsidR="007D2EA6" w:rsidRPr="003E2B2C">
        <w:rPr>
          <w:rFonts w:ascii="Book Antiqua" w:hAnsi="Book Antiqua"/>
          <w:i/>
          <w:iCs/>
          <w:sz w:val="24"/>
          <w:szCs w:val="24"/>
        </w:rPr>
        <w:t>her</w:t>
      </w:r>
      <w:r w:rsidRPr="003E2B2C">
        <w:rPr>
          <w:rFonts w:ascii="Book Antiqua" w:hAnsi="Book Antiqua"/>
          <w:i/>
          <w:iCs/>
          <w:sz w:val="24"/>
          <w:szCs w:val="24"/>
        </w:rPr>
        <w:t xml:space="preserve"> wholly or in part subject to the terms of this agreement </w:t>
      </w:r>
      <w:r w:rsidR="003E2B2C" w:rsidRPr="003E2B2C">
        <w:rPr>
          <w:rFonts w:ascii="Book Antiqua" w:hAnsi="Book Antiqua"/>
          <w:i/>
          <w:iCs/>
          <w:sz w:val="24"/>
          <w:szCs w:val="24"/>
        </w:rPr>
        <w:t>entered</w:t>
      </w:r>
      <w:r w:rsidRPr="003E2B2C">
        <w:rPr>
          <w:rFonts w:ascii="Book Antiqua" w:hAnsi="Book Antiqua"/>
          <w:i/>
          <w:iCs/>
          <w:sz w:val="24"/>
          <w:szCs w:val="24"/>
        </w:rPr>
        <w:t xml:space="preserve"> by the Travel Agent. The Travel Agent shall not be entitled to any compensation in case of such termination.</w:t>
      </w:r>
    </w:p>
    <w:p w14:paraId="451555F8" w14:textId="77777777" w:rsidR="003A2D63" w:rsidRPr="003E2B2C" w:rsidRDefault="003A2D63" w:rsidP="003A2D63">
      <w:pPr>
        <w:rPr>
          <w:rFonts w:ascii="Book Antiqua" w:hAnsi="Book Antiqua"/>
          <w:i/>
          <w:iCs/>
        </w:rPr>
      </w:pPr>
    </w:p>
    <w:p w14:paraId="5E8FE215" w14:textId="77777777" w:rsidR="003A2D63" w:rsidRPr="003E2B2C" w:rsidRDefault="003A2D63" w:rsidP="003A2D63">
      <w:pPr>
        <w:pStyle w:val="PlainText"/>
        <w:numPr>
          <w:ilvl w:val="0"/>
          <w:numId w:val="1"/>
        </w:numPr>
        <w:jc w:val="both"/>
        <w:rPr>
          <w:rFonts w:ascii="Book Antiqua" w:hAnsi="Book Antiqua"/>
          <w:i/>
          <w:iCs/>
          <w:sz w:val="24"/>
          <w:szCs w:val="24"/>
        </w:rPr>
      </w:pPr>
      <w:r w:rsidRPr="003E2B2C">
        <w:rPr>
          <w:rFonts w:ascii="Book Antiqua" w:hAnsi="Book Antiqua"/>
          <w:i/>
          <w:iCs/>
          <w:sz w:val="24"/>
          <w:szCs w:val="24"/>
        </w:rPr>
        <w:t xml:space="preserve">The Travel Agent or any part </w:t>
      </w:r>
      <w:r w:rsidR="007D2EA6" w:rsidRPr="003E2B2C">
        <w:rPr>
          <w:rFonts w:ascii="Book Antiqua" w:hAnsi="Book Antiqua"/>
          <w:i/>
          <w:iCs/>
          <w:sz w:val="24"/>
          <w:szCs w:val="24"/>
        </w:rPr>
        <w:t>ther</w:t>
      </w:r>
      <w:r w:rsidRPr="003E2B2C">
        <w:rPr>
          <w:rFonts w:ascii="Book Antiqua" w:hAnsi="Book Antiqua"/>
          <w:i/>
          <w:iCs/>
          <w:sz w:val="24"/>
          <w:szCs w:val="24"/>
        </w:rPr>
        <w:t>eof or any interest t</w:t>
      </w:r>
      <w:r w:rsidR="007D2EA6" w:rsidRPr="003E2B2C">
        <w:rPr>
          <w:rFonts w:ascii="Book Antiqua" w:hAnsi="Book Antiqua"/>
          <w:i/>
          <w:iCs/>
          <w:sz w:val="24"/>
          <w:szCs w:val="24"/>
        </w:rPr>
        <w:t>here</w:t>
      </w:r>
      <w:r w:rsidRPr="003E2B2C">
        <w:rPr>
          <w:rFonts w:ascii="Book Antiqua" w:hAnsi="Book Antiqua"/>
          <w:i/>
          <w:iCs/>
          <w:sz w:val="24"/>
          <w:szCs w:val="24"/>
        </w:rPr>
        <w:t xml:space="preserve">in shall not be transferred by the Travel Agent to any person or attempt to do so without prior consent in writing by the </w:t>
      </w:r>
      <w:r w:rsidR="007D2EA6" w:rsidRPr="003E2B2C">
        <w:rPr>
          <w:rFonts w:ascii="Book Antiqua" w:hAnsi="Book Antiqua"/>
          <w:i/>
          <w:iCs/>
          <w:sz w:val="24"/>
          <w:szCs w:val="24"/>
        </w:rPr>
        <w:t>Headmaster</w:t>
      </w:r>
      <w:r w:rsidRPr="003E2B2C">
        <w:rPr>
          <w:rFonts w:ascii="Book Antiqua" w:hAnsi="Book Antiqua"/>
          <w:i/>
          <w:iCs/>
          <w:sz w:val="24"/>
          <w:szCs w:val="24"/>
        </w:rPr>
        <w:t>, Lawrence School, will lead to cancelation of the contract.</w:t>
      </w:r>
    </w:p>
    <w:p w14:paraId="50E13B69" w14:textId="77777777" w:rsidR="003A2D63" w:rsidRPr="003E2B2C" w:rsidRDefault="003A2D63" w:rsidP="003A2D63">
      <w:pPr>
        <w:pStyle w:val="PlainText"/>
        <w:jc w:val="both"/>
        <w:rPr>
          <w:rFonts w:ascii="Book Antiqua" w:hAnsi="Book Antiqua"/>
          <w:i/>
          <w:iCs/>
          <w:sz w:val="24"/>
          <w:szCs w:val="24"/>
        </w:rPr>
      </w:pPr>
    </w:p>
    <w:p w14:paraId="6BB107AE" w14:textId="7BAF39D5" w:rsidR="003A2D63" w:rsidRPr="003E2B2C" w:rsidRDefault="003A2D63" w:rsidP="003A2D63">
      <w:pPr>
        <w:pStyle w:val="ListParagraph"/>
        <w:numPr>
          <w:ilvl w:val="0"/>
          <w:numId w:val="1"/>
        </w:numPr>
        <w:jc w:val="both"/>
        <w:rPr>
          <w:rFonts w:ascii="Book Antiqua" w:hAnsi="Book Antiqua"/>
          <w:i/>
          <w:iCs/>
        </w:rPr>
      </w:pPr>
      <w:r w:rsidRPr="003E2B2C">
        <w:rPr>
          <w:rFonts w:ascii="Book Antiqua" w:hAnsi="Book Antiqua"/>
          <w:i/>
          <w:iCs/>
        </w:rPr>
        <w:t xml:space="preserve">The Vehicles sent to the school, must be less than </w:t>
      </w:r>
      <w:r w:rsidR="003E2B2C" w:rsidRPr="003E2B2C">
        <w:rPr>
          <w:rFonts w:ascii="Book Antiqua" w:hAnsi="Book Antiqua"/>
          <w:i/>
          <w:iCs/>
        </w:rPr>
        <w:t>five-year-old</w:t>
      </w:r>
      <w:r w:rsidRPr="003E2B2C">
        <w:rPr>
          <w:rFonts w:ascii="Book Antiqua" w:hAnsi="Book Antiqua"/>
          <w:i/>
          <w:iCs/>
        </w:rPr>
        <w:t xml:space="preserve"> and in case of</w:t>
      </w:r>
      <w:r w:rsidR="009A7132" w:rsidRPr="003E2B2C">
        <w:rPr>
          <w:rFonts w:ascii="Book Antiqua" w:hAnsi="Book Antiqua"/>
          <w:i/>
          <w:iCs/>
        </w:rPr>
        <w:t xml:space="preserve"> a</w:t>
      </w:r>
      <w:r w:rsidRPr="003E2B2C">
        <w:rPr>
          <w:rFonts w:ascii="Book Antiqua" w:hAnsi="Book Antiqua"/>
          <w:i/>
          <w:iCs/>
        </w:rPr>
        <w:t xml:space="preserve"> break down on the way, it is the responsibility of the Travel agent to arrange an alternative.   Vehicles sent to the school must be provided with a well behaved, polite driver, proper first aid kit, spare wheel etc. While the school children travels, extra care must be </w:t>
      </w:r>
      <w:proofErr w:type="gramStart"/>
      <w:r w:rsidRPr="003E2B2C">
        <w:rPr>
          <w:rFonts w:ascii="Book Antiqua" w:hAnsi="Book Antiqua"/>
          <w:i/>
          <w:iCs/>
        </w:rPr>
        <w:t>taken</w:t>
      </w:r>
      <w:proofErr w:type="gramEnd"/>
      <w:r w:rsidRPr="003E2B2C">
        <w:rPr>
          <w:rFonts w:ascii="Book Antiqua" w:hAnsi="Book Antiqua"/>
          <w:i/>
          <w:iCs/>
        </w:rPr>
        <w:t xml:space="preserve"> and the bigger vehicle must have a qualified approved conductor. In any case</w:t>
      </w:r>
      <w:r w:rsidR="003E2B2C">
        <w:rPr>
          <w:rFonts w:ascii="Book Antiqua" w:hAnsi="Book Antiqua"/>
          <w:i/>
          <w:iCs/>
        </w:rPr>
        <w:t>,</w:t>
      </w:r>
      <w:r w:rsidRPr="003E2B2C">
        <w:rPr>
          <w:rFonts w:ascii="Book Antiqua" w:hAnsi="Book Antiqua"/>
          <w:i/>
          <w:iCs/>
        </w:rPr>
        <w:t xml:space="preserve"> the </w:t>
      </w:r>
      <w:r w:rsidR="00C17A8A" w:rsidRPr="003E2B2C">
        <w:rPr>
          <w:rFonts w:ascii="Book Antiqua" w:hAnsi="Book Antiqua"/>
          <w:i/>
          <w:iCs/>
        </w:rPr>
        <w:t>d</w:t>
      </w:r>
      <w:r w:rsidRPr="003E2B2C">
        <w:rPr>
          <w:rFonts w:ascii="Book Antiqua" w:hAnsi="Book Antiqua"/>
          <w:i/>
          <w:iCs/>
        </w:rPr>
        <w:t xml:space="preserve">river or the </w:t>
      </w:r>
      <w:r w:rsidR="00C17A8A" w:rsidRPr="003E2B2C">
        <w:rPr>
          <w:rFonts w:ascii="Book Antiqua" w:hAnsi="Book Antiqua"/>
          <w:i/>
          <w:iCs/>
        </w:rPr>
        <w:t>c</w:t>
      </w:r>
      <w:r w:rsidRPr="003E2B2C">
        <w:rPr>
          <w:rFonts w:ascii="Book Antiqua" w:hAnsi="Book Antiqua"/>
          <w:i/>
          <w:iCs/>
        </w:rPr>
        <w:t>onductor shall not consume liquor during the journey.</w:t>
      </w:r>
    </w:p>
    <w:p w14:paraId="01808491" w14:textId="77777777" w:rsidR="003A2D63" w:rsidRPr="003E2B2C" w:rsidRDefault="003A2D63" w:rsidP="003A2D63">
      <w:pPr>
        <w:pStyle w:val="PlainText"/>
        <w:jc w:val="both"/>
        <w:rPr>
          <w:rFonts w:ascii="Book Antiqua" w:hAnsi="Book Antiqua"/>
          <w:i/>
          <w:iCs/>
          <w:sz w:val="24"/>
          <w:szCs w:val="24"/>
        </w:rPr>
      </w:pPr>
    </w:p>
    <w:p w14:paraId="3A6A66F3" w14:textId="1FDFBECB" w:rsidR="001F5D29" w:rsidRPr="003E2B2C" w:rsidRDefault="001F5D29" w:rsidP="003A2D63">
      <w:pPr>
        <w:pStyle w:val="PlainText"/>
        <w:numPr>
          <w:ilvl w:val="0"/>
          <w:numId w:val="1"/>
        </w:numPr>
        <w:jc w:val="both"/>
        <w:rPr>
          <w:rFonts w:ascii="Book Antiqua" w:hAnsi="Book Antiqua"/>
          <w:i/>
          <w:iCs/>
          <w:sz w:val="24"/>
          <w:szCs w:val="24"/>
        </w:rPr>
      </w:pPr>
      <w:r w:rsidRPr="003E2B2C">
        <w:rPr>
          <w:rFonts w:ascii="Book Antiqua" w:hAnsi="Book Antiqua"/>
          <w:i/>
          <w:iCs/>
          <w:sz w:val="24"/>
          <w:szCs w:val="24"/>
        </w:rPr>
        <w:t>The approximate turn over during last year is Rs.</w:t>
      </w:r>
      <w:r w:rsidR="00203682" w:rsidRPr="003E2B2C">
        <w:rPr>
          <w:rFonts w:ascii="Book Antiqua" w:hAnsi="Book Antiqua"/>
          <w:i/>
          <w:iCs/>
          <w:sz w:val="24"/>
          <w:szCs w:val="24"/>
        </w:rPr>
        <w:t>7,00,000/-</w:t>
      </w:r>
    </w:p>
    <w:p w14:paraId="1EFC3B91" w14:textId="77777777" w:rsidR="001F5D29" w:rsidRPr="003E2B2C" w:rsidRDefault="001F5D29" w:rsidP="001F5D29">
      <w:pPr>
        <w:pStyle w:val="ListParagraph"/>
        <w:rPr>
          <w:rFonts w:ascii="Book Antiqua" w:hAnsi="Book Antiqua"/>
          <w:i/>
          <w:iCs/>
        </w:rPr>
      </w:pPr>
    </w:p>
    <w:p w14:paraId="4D85ECF6" w14:textId="77777777" w:rsidR="003D72B7" w:rsidRPr="003E2B2C" w:rsidRDefault="003D72B7" w:rsidP="003A2D63">
      <w:pPr>
        <w:pStyle w:val="PlainText"/>
        <w:numPr>
          <w:ilvl w:val="0"/>
          <w:numId w:val="1"/>
        </w:numPr>
        <w:jc w:val="both"/>
        <w:rPr>
          <w:rFonts w:ascii="Book Antiqua" w:hAnsi="Book Antiqua"/>
          <w:i/>
          <w:iCs/>
          <w:sz w:val="24"/>
          <w:szCs w:val="24"/>
        </w:rPr>
      </w:pPr>
      <w:r w:rsidRPr="003E2B2C">
        <w:rPr>
          <w:rFonts w:ascii="Book Antiqua" w:hAnsi="Book Antiqua"/>
          <w:i/>
          <w:iCs/>
          <w:sz w:val="24"/>
          <w:szCs w:val="24"/>
        </w:rPr>
        <w:t>The school reserves the right to accept or reject the tenders without assigning any reason.</w:t>
      </w:r>
    </w:p>
    <w:p w14:paraId="25E0778E" w14:textId="77777777" w:rsidR="003D72B7" w:rsidRPr="003E2B2C" w:rsidRDefault="003D72B7" w:rsidP="003D72B7">
      <w:pPr>
        <w:pStyle w:val="ListParagraph"/>
        <w:rPr>
          <w:rFonts w:ascii="Book Antiqua" w:hAnsi="Book Antiqua"/>
          <w:i/>
          <w:iCs/>
        </w:rPr>
      </w:pPr>
    </w:p>
    <w:p w14:paraId="55121DB2" w14:textId="77777777" w:rsidR="003E2B2C" w:rsidRDefault="003E2B2C" w:rsidP="003E2B2C">
      <w:pPr>
        <w:pStyle w:val="PlainText"/>
        <w:jc w:val="both"/>
        <w:rPr>
          <w:rFonts w:ascii="Book Antiqua" w:hAnsi="Book Antiqua"/>
          <w:i/>
          <w:iCs/>
          <w:sz w:val="24"/>
          <w:szCs w:val="24"/>
        </w:rPr>
      </w:pPr>
      <w:r>
        <w:rPr>
          <w:rFonts w:ascii="Book Antiqua" w:hAnsi="Book Antiqua"/>
          <w:i/>
          <w:iCs/>
          <w:sz w:val="24"/>
          <w:szCs w:val="24"/>
        </w:rPr>
        <w:t xml:space="preserve">                                                                                                 </w:t>
      </w:r>
    </w:p>
    <w:p w14:paraId="2F57426D" w14:textId="70E5E507" w:rsidR="003D72B7" w:rsidRPr="003E2B2C" w:rsidRDefault="003E2B2C" w:rsidP="003E2B2C">
      <w:pPr>
        <w:pStyle w:val="PlainText"/>
        <w:jc w:val="both"/>
        <w:rPr>
          <w:rFonts w:ascii="Book Antiqua" w:hAnsi="Book Antiqua"/>
          <w:i/>
          <w:iCs/>
          <w:sz w:val="24"/>
          <w:szCs w:val="24"/>
        </w:rPr>
      </w:pPr>
      <w:r>
        <w:rPr>
          <w:rFonts w:ascii="Book Antiqua" w:hAnsi="Book Antiqua"/>
          <w:i/>
          <w:iCs/>
          <w:sz w:val="24"/>
          <w:szCs w:val="24"/>
        </w:rPr>
        <w:t xml:space="preserve">                                                                                                 </w:t>
      </w:r>
      <w:r w:rsidR="0017020D" w:rsidRPr="003E2B2C">
        <w:rPr>
          <w:rFonts w:ascii="Book Antiqua" w:hAnsi="Book Antiqua"/>
          <w:i/>
          <w:iCs/>
          <w:sz w:val="24"/>
          <w:szCs w:val="24"/>
        </w:rPr>
        <w:t>HEADMASTER</w:t>
      </w:r>
    </w:p>
    <w:p w14:paraId="685D0165" w14:textId="530B6944" w:rsidR="003E2B2C" w:rsidRDefault="0017020D" w:rsidP="003E2B2C">
      <w:pPr>
        <w:pStyle w:val="PlainText"/>
        <w:ind w:left="5760"/>
        <w:jc w:val="both"/>
        <w:rPr>
          <w:rFonts w:ascii="Book Antiqua" w:hAnsi="Book Antiqua"/>
          <w:i/>
          <w:iCs/>
          <w:sz w:val="24"/>
          <w:szCs w:val="24"/>
        </w:rPr>
      </w:pPr>
      <w:r w:rsidRPr="003E2B2C">
        <w:rPr>
          <w:rFonts w:ascii="Book Antiqua" w:hAnsi="Book Antiqua"/>
          <w:i/>
          <w:iCs/>
          <w:sz w:val="24"/>
          <w:szCs w:val="24"/>
        </w:rPr>
        <w:t>THE LAWRENCE SCHOO</w:t>
      </w:r>
      <w:r w:rsidR="003E2B2C">
        <w:rPr>
          <w:rFonts w:ascii="Book Antiqua" w:hAnsi="Book Antiqua"/>
          <w:i/>
          <w:iCs/>
          <w:sz w:val="24"/>
          <w:szCs w:val="24"/>
        </w:rPr>
        <w:t>L</w:t>
      </w:r>
    </w:p>
    <w:p w14:paraId="1D8A0F66" w14:textId="4EECAAB0" w:rsidR="0017020D" w:rsidRPr="003E2B2C" w:rsidRDefault="0017020D" w:rsidP="003E2B2C">
      <w:pPr>
        <w:pStyle w:val="PlainText"/>
        <w:ind w:left="5760"/>
        <w:jc w:val="both"/>
        <w:rPr>
          <w:rFonts w:ascii="Book Antiqua" w:hAnsi="Book Antiqua"/>
          <w:i/>
          <w:iCs/>
          <w:sz w:val="24"/>
          <w:szCs w:val="24"/>
        </w:rPr>
      </w:pPr>
      <w:r w:rsidRPr="003E2B2C">
        <w:rPr>
          <w:rFonts w:ascii="Book Antiqua" w:hAnsi="Book Antiqua"/>
          <w:i/>
          <w:sz w:val="24"/>
          <w:szCs w:val="24"/>
        </w:rPr>
        <w:t>LOVEDALE</w:t>
      </w:r>
    </w:p>
    <w:p w14:paraId="547D7B5E" w14:textId="77777777" w:rsidR="003A2D63" w:rsidRPr="003E2B2C" w:rsidRDefault="003A2D63" w:rsidP="003A2D63">
      <w:pPr>
        <w:pStyle w:val="PlainText"/>
        <w:jc w:val="both"/>
        <w:rPr>
          <w:rFonts w:ascii="Book Antiqua" w:hAnsi="Book Antiqua"/>
          <w:i/>
          <w:sz w:val="24"/>
          <w:szCs w:val="24"/>
        </w:rPr>
      </w:pPr>
      <w:r w:rsidRPr="003E2B2C">
        <w:rPr>
          <w:rFonts w:ascii="Book Antiqua" w:hAnsi="Book Antiqua"/>
          <w:i/>
          <w:sz w:val="24"/>
          <w:szCs w:val="24"/>
        </w:rPr>
        <w:t xml:space="preserve"> </w:t>
      </w:r>
    </w:p>
    <w:sectPr w:rsidR="003A2D63" w:rsidRPr="003E2B2C" w:rsidSect="0082528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43A0" w14:textId="77777777" w:rsidR="00B72476" w:rsidRDefault="00B72476" w:rsidP="003D72B7">
      <w:r>
        <w:separator/>
      </w:r>
    </w:p>
  </w:endnote>
  <w:endnote w:type="continuationSeparator" w:id="0">
    <w:p w14:paraId="26362A24" w14:textId="77777777" w:rsidR="00B72476" w:rsidRDefault="00B72476" w:rsidP="003D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722C" w14:textId="77777777" w:rsidR="00B72476" w:rsidRDefault="00B72476" w:rsidP="003D72B7">
      <w:r>
        <w:separator/>
      </w:r>
    </w:p>
  </w:footnote>
  <w:footnote w:type="continuationSeparator" w:id="0">
    <w:p w14:paraId="2DD8E187" w14:textId="77777777" w:rsidR="00B72476" w:rsidRDefault="00B72476" w:rsidP="003D7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15"/>
    <w:multiLevelType w:val="hybridMultilevel"/>
    <w:tmpl w:val="8CC04B9E"/>
    <w:lvl w:ilvl="0" w:tplc="511629E0">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78297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C0"/>
    <w:rsid w:val="000325C0"/>
    <w:rsid w:val="000A6601"/>
    <w:rsid w:val="0017020D"/>
    <w:rsid w:val="001F5D29"/>
    <w:rsid w:val="00203682"/>
    <w:rsid w:val="003A2D63"/>
    <w:rsid w:val="003D72B7"/>
    <w:rsid w:val="003E2B2C"/>
    <w:rsid w:val="00444753"/>
    <w:rsid w:val="00484411"/>
    <w:rsid w:val="00492AA6"/>
    <w:rsid w:val="00573214"/>
    <w:rsid w:val="005B7D1B"/>
    <w:rsid w:val="005F6026"/>
    <w:rsid w:val="006A643C"/>
    <w:rsid w:val="007B4569"/>
    <w:rsid w:val="007D2EA6"/>
    <w:rsid w:val="00825284"/>
    <w:rsid w:val="009A7132"/>
    <w:rsid w:val="00A81F02"/>
    <w:rsid w:val="00B3134F"/>
    <w:rsid w:val="00B72476"/>
    <w:rsid w:val="00BA170B"/>
    <w:rsid w:val="00BB6C45"/>
    <w:rsid w:val="00C17A8A"/>
    <w:rsid w:val="00CE123A"/>
    <w:rsid w:val="00D62521"/>
    <w:rsid w:val="00D919B1"/>
    <w:rsid w:val="00DA3300"/>
    <w:rsid w:val="00FE0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FFCE"/>
  <w15:chartTrackingRefBased/>
  <w15:docId w15:val="{4CE9D604-465C-4626-AE8F-0FCDBDFF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D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3A2D63"/>
    <w:rPr>
      <w:rFonts w:ascii="Courier New" w:hAnsi="Courier New"/>
      <w:sz w:val="20"/>
      <w:szCs w:val="20"/>
    </w:rPr>
  </w:style>
  <w:style w:type="character" w:customStyle="1" w:styleId="PlainTextChar">
    <w:name w:val="Plain Text Char"/>
    <w:basedOn w:val="DefaultParagraphFont"/>
    <w:link w:val="PlainText"/>
    <w:rsid w:val="003A2D63"/>
    <w:rPr>
      <w:rFonts w:ascii="Courier New" w:eastAsia="Times New Roman" w:hAnsi="Courier New" w:cs="Times New Roman"/>
      <w:sz w:val="20"/>
      <w:szCs w:val="20"/>
    </w:rPr>
  </w:style>
  <w:style w:type="paragraph" w:styleId="ListParagraph">
    <w:name w:val="List Paragraph"/>
    <w:basedOn w:val="Normal"/>
    <w:uiPriority w:val="34"/>
    <w:qFormat/>
    <w:rsid w:val="003A2D63"/>
    <w:pPr>
      <w:ind w:left="720"/>
      <w:contextualSpacing/>
    </w:pPr>
  </w:style>
  <w:style w:type="paragraph" w:styleId="Header">
    <w:name w:val="header"/>
    <w:basedOn w:val="Normal"/>
    <w:link w:val="HeaderChar"/>
    <w:uiPriority w:val="99"/>
    <w:unhideWhenUsed/>
    <w:rsid w:val="003D72B7"/>
    <w:pPr>
      <w:tabs>
        <w:tab w:val="center" w:pos="4680"/>
        <w:tab w:val="right" w:pos="9360"/>
      </w:tabs>
    </w:pPr>
  </w:style>
  <w:style w:type="character" w:customStyle="1" w:styleId="HeaderChar">
    <w:name w:val="Header Char"/>
    <w:basedOn w:val="DefaultParagraphFont"/>
    <w:link w:val="Header"/>
    <w:uiPriority w:val="99"/>
    <w:rsid w:val="003D72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72B7"/>
    <w:pPr>
      <w:tabs>
        <w:tab w:val="center" w:pos="4680"/>
        <w:tab w:val="right" w:pos="9360"/>
      </w:tabs>
    </w:pPr>
  </w:style>
  <w:style w:type="character" w:customStyle="1" w:styleId="FooterChar">
    <w:name w:val="Footer Char"/>
    <w:basedOn w:val="DefaultParagraphFont"/>
    <w:link w:val="Footer"/>
    <w:uiPriority w:val="99"/>
    <w:rsid w:val="003D72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18D9-FB22-41DF-B824-807EEDC9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udaya kumar</dc:creator>
  <cp:keywords/>
  <dc:description/>
  <cp:lastModifiedBy>Ramanathan</cp:lastModifiedBy>
  <cp:revision>16</cp:revision>
  <cp:lastPrinted>2019-04-25T10:08:00Z</cp:lastPrinted>
  <dcterms:created xsi:type="dcterms:W3CDTF">2018-05-12T11:10:00Z</dcterms:created>
  <dcterms:modified xsi:type="dcterms:W3CDTF">2022-05-25T11:17:00Z</dcterms:modified>
</cp:coreProperties>
</file>